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7" w:rsidRDefault="00D660F7">
      <w:r>
        <w:rPr>
          <w:noProof/>
          <w:lang w:eastAsia="en-GB"/>
        </w:rPr>
        <mc:AlternateContent>
          <mc:Choice Requires="wps">
            <w:drawing>
              <wp:anchor distT="0" distB="0" distL="114300" distR="114300" simplePos="0" relativeHeight="251659264" behindDoc="0" locked="0" layoutInCell="1" allowOverlap="1" wp14:anchorId="2C363853" wp14:editId="371B849F">
                <wp:simplePos x="0" y="0"/>
                <wp:positionH relativeFrom="column">
                  <wp:align>center</wp:align>
                </wp:positionH>
                <wp:positionV relativeFrom="paragraph">
                  <wp:posOffset>0</wp:posOffset>
                </wp:positionV>
                <wp:extent cx="937260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981075"/>
                        </a:xfrm>
                        <a:prstGeom prst="rect">
                          <a:avLst/>
                        </a:prstGeom>
                        <a:solidFill>
                          <a:srgbClr val="FFFFFF"/>
                        </a:solidFill>
                        <a:ln w="9525">
                          <a:solidFill>
                            <a:srgbClr val="000000"/>
                          </a:solidFill>
                          <a:miter lim="800000"/>
                          <a:headEnd/>
                          <a:tailEnd/>
                        </a:ln>
                      </wps:spPr>
                      <wps:txbx>
                        <w:txbxContent>
                          <w:p w:rsidR="00D660F7" w:rsidRPr="00596C3F" w:rsidRDefault="008E442F" w:rsidP="002F6241">
                            <w:pPr>
                              <w:jc w:val="both"/>
                              <w:rPr>
                                <w:sz w:val="16"/>
                                <w:szCs w:val="16"/>
                              </w:rPr>
                            </w:pPr>
                            <w:r w:rsidRPr="002F6241">
                              <w:rPr>
                                <w:sz w:val="20"/>
                                <w:szCs w:val="20"/>
                              </w:rPr>
                              <w:t>Introduction</w:t>
                            </w:r>
                            <w:r>
                              <w:t xml:space="preserve"> </w:t>
                            </w:r>
                            <w:r w:rsidR="004B690A">
                              <w:t>–</w:t>
                            </w:r>
                            <w:r w:rsidR="002F6241" w:rsidRPr="002F6241">
                              <w:rPr>
                                <w:sz w:val="16"/>
                                <w:szCs w:val="16"/>
                              </w:rPr>
                              <w:t xml:space="preserve"> </w:t>
                            </w:r>
                            <w:r w:rsidR="004B690A">
                              <w:rPr>
                                <w:sz w:val="16"/>
                                <w:szCs w:val="16"/>
                              </w:rPr>
                              <w:t>In 1906, Britain was the wealthiest and most powerful country in the world. However, many Britons lived short, poverty-stricken lives. The fact that around 30% of Bri</w:t>
                            </w:r>
                            <w:r w:rsidR="00183218">
                              <w:rPr>
                                <w:sz w:val="16"/>
                                <w:szCs w:val="16"/>
                              </w:rPr>
                              <w:t>tons lived in poverty was proven</w:t>
                            </w:r>
                            <w:r w:rsidR="004B690A">
                              <w:rPr>
                                <w:sz w:val="16"/>
                                <w:szCs w:val="16"/>
                              </w:rPr>
                              <w:t xml:space="preserve"> by the investigations of Booth and Rowntree. Until this point, many politicians believed in laissez-faire, and that the poor should help themselves. However, by 1914 the Liberal Government passed a series of reforms aimed at helping the poorest in society; the young, the old, the sick, those in work and those out of work. Some historians credit the Liberals with significantly tackling the problem of poverty for the first time. However, others have suggested that the reforms were patchy and failed to solve the </w:t>
                            </w:r>
                            <w:r w:rsidR="00F90A06">
                              <w:rPr>
                                <w:sz w:val="16"/>
                                <w:szCs w:val="16"/>
                              </w:rPr>
                              <w:t>most serious problems for many under-privileged Britons.</w:t>
                            </w:r>
                          </w:p>
                          <w:p w:rsidR="00596C3F" w:rsidRDefault="00596C3F" w:rsidP="002F62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8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">
                <v:textbox>
                  <w:txbxContent>
                    <w:p w:rsidR="00D660F7" w:rsidRPr="00596C3F" w:rsidRDefault="008E442F" w:rsidP="002F6241">
                      <w:pPr>
                        <w:jc w:val="both"/>
                        <w:rPr>
                          <w:sz w:val="16"/>
                          <w:szCs w:val="16"/>
                        </w:rPr>
                      </w:pPr>
                      <w:r w:rsidRPr="002F6241">
                        <w:rPr>
                          <w:sz w:val="20"/>
                          <w:szCs w:val="20"/>
                        </w:rPr>
                        <w:t>Introduction</w:t>
                      </w:r>
                      <w:r>
                        <w:t xml:space="preserve"> </w:t>
                      </w:r>
                      <w:r w:rsidR="004B690A">
                        <w:t>–</w:t>
                      </w:r>
                      <w:r w:rsidR="002F6241" w:rsidRPr="002F6241">
                        <w:rPr>
                          <w:sz w:val="16"/>
                          <w:szCs w:val="16"/>
                        </w:rPr>
                        <w:t xml:space="preserve"> </w:t>
                      </w:r>
                      <w:r w:rsidR="004B690A">
                        <w:rPr>
                          <w:sz w:val="16"/>
                          <w:szCs w:val="16"/>
                        </w:rPr>
                        <w:t>In 1906, Britain was the wealthiest and most powerful country in the world. However, many Britons lived short, poverty-stricken lives. The fact that around 30% of Bri</w:t>
                      </w:r>
                      <w:r w:rsidR="00183218">
                        <w:rPr>
                          <w:sz w:val="16"/>
                          <w:szCs w:val="16"/>
                        </w:rPr>
                        <w:t>tons lived in poverty was proven</w:t>
                      </w:r>
                      <w:r w:rsidR="004B690A">
                        <w:rPr>
                          <w:sz w:val="16"/>
                          <w:szCs w:val="16"/>
                        </w:rPr>
                        <w:t xml:space="preserve"> by the investigations of Booth and Rowntree. Until this point, many politicians believed in laissez-faire, and that the poor should help themselves. However, by 1914 the Liberal Government passed a series of reforms aimed at helping the poorest in society; the young, the old, the sick, those in work and those out of work. Some historians credit the Liberals with significantly tackling the problem of poverty for the first time. However, others have suggested that the reforms were patchy and failed to solve the </w:t>
                      </w:r>
                      <w:r w:rsidR="00F90A06">
                        <w:rPr>
                          <w:sz w:val="16"/>
                          <w:szCs w:val="16"/>
                        </w:rPr>
                        <w:t>most serious problems for many under-privileged Britons.</w:t>
                      </w:r>
                    </w:p>
                    <w:p w:rsidR="00596C3F" w:rsidRDefault="00596C3F" w:rsidP="002F6241">
                      <w:pPr>
                        <w:jc w:val="both"/>
                      </w:pPr>
                    </w:p>
                  </w:txbxContent>
                </v:textbox>
              </v:shape>
            </w:pict>
          </mc:Fallback>
        </mc:AlternateContent>
      </w:r>
    </w:p>
    <w:p w:rsidR="00D660F7" w:rsidRDefault="00D660F7" w:rsidP="00D660F7"/>
    <w:p w:rsidR="005F4A83" w:rsidRDefault="00D660F7" w:rsidP="00D660F7">
      <w:pPr>
        <w:tabs>
          <w:tab w:val="left" w:pos="6345"/>
        </w:tabs>
      </w:pPr>
      <w:r>
        <w:tab/>
      </w:r>
    </w:p>
    <w:p w:rsidR="00D660F7" w:rsidRDefault="00DB6723" w:rsidP="00D660F7">
      <w:pPr>
        <w:tabs>
          <w:tab w:val="left" w:pos="6345"/>
        </w:tabs>
      </w:pPr>
      <w:r>
        <w:rPr>
          <w:noProof/>
          <w:lang w:eastAsia="en-GB"/>
        </w:rPr>
        <mc:AlternateContent>
          <mc:Choice Requires="wps">
            <w:drawing>
              <wp:anchor distT="0" distB="0" distL="114300" distR="114300" simplePos="0" relativeHeight="251661312" behindDoc="0" locked="0" layoutInCell="1" allowOverlap="1" wp14:anchorId="43A22807" wp14:editId="3EE66757">
                <wp:simplePos x="0" y="0"/>
                <wp:positionH relativeFrom="column">
                  <wp:posOffset>371475</wp:posOffset>
                </wp:positionH>
                <wp:positionV relativeFrom="paragraph">
                  <wp:posOffset>128270</wp:posOffset>
                </wp:positionV>
                <wp:extent cx="4581525" cy="5657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657850"/>
                        </a:xfrm>
                        <a:prstGeom prst="rect">
                          <a:avLst/>
                        </a:prstGeom>
                        <a:solidFill>
                          <a:srgbClr val="FFFFFF"/>
                        </a:solidFill>
                        <a:ln w="9525">
                          <a:solidFill>
                            <a:srgbClr val="000000"/>
                          </a:solidFill>
                          <a:miter lim="800000"/>
                          <a:headEnd/>
                          <a:tailEnd/>
                        </a:ln>
                      </wps:spPr>
                      <wps:txbx>
                        <w:txbxContent>
                          <w:p w:rsidR="00D660F7" w:rsidRPr="00F446B7" w:rsidRDefault="00D660F7" w:rsidP="00F446B7">
                            <w:pPr>
                              <w:rPr>
                                <w:sz w:val="20"/>
                                <w:szCs w:val="20"/>
                              </w:rPr>
                            </w:pPr>
                            <w:r w:rsidRPr="008E442F">
                              <w:rPr>
                                <w:sz w:val="20"/>
                                <w:szCs w:val="20"/>
                              </w:rPr>
                              <w:t xml:space="preserve">Factor 1 = </w:t>
                            </w:r>
                            <w:r w:rsidR="000B24A5">
                              <w:rPr>
                                <w:b/>
                                <w:sz w:val="20"/>
                                <w:szCs w:val="20"/>
                              </w:rPr>
                              <w:t>Young</w:t>
                            </w:r>
                          </w:p>
                          <w:p w:rsidR="00F446B7" w:rsidRDefault="00F911EA" w:rsidP="00F446B7">
                            <w:pPr>
                              <w:rPr>
                                <w:sz w:val="16"/>
                                <w:szCs w:val="16"/>
                              </w:rPr>
                            </w:pPr>
                            <w:r>
                              <w:rPr>
                                <w:sz w:val="16"/>
                                <w:szCs w:val="16"/>
                              </w:rPr>
                              <w:t>Booth and Rowntree had argued that children were particularly vulnerable to poverty and ill-health.</w:t>
                            </w:r>
                          </w:p>
                          <w:p w:rsidR="00D660F7" w:rsidRPr="00F446B7" w:rsidRDefault="007C043B" w:rsidP="009C0A1C">
                            <w:pPr>
                              <w:jc w:val="both"/>
                              <w:rPr>
                                <w:sz w:val="16"/>
                                <w:szCs w:val="16"/>
                              </w:rPr>
                            </w:pPr>
                            <w:r>
                              <w:rPr>
                                <w:color w:val="0070C0"/>
                                <w:sz w:val="16"/>
                                <w:szCs w:val="16"/>
                              </w:rPr>
                              <w:t xml:space="preserve">K – </w:t>
                            </w:r>
                            <w:r w:rsidR="00F911EA">
                              <w:rPr>
                                <w:color w:val="0070C0"/>
                                <w:sz w:val="16"/>
                                <w:szCs w:val="16"/>
                              </w:rPr>
                              <w:t xml:space="preserve">Provision of Meals Act 1906. </w:t>
                            </w:r>
                            <w:r>
                              <w:rPr>
                                <w:color w:val="0070C0"/>
                                <w:sz w:val="16"/>
                                <w:szCs w:val="16"/>
                              </w:rPr>
                              <w:t xml:space="preserve"> </w:t>
                            </w:r>
                            <w:r w:rsidR="009C0A1C">
                              <w:rPr>
                                <w:color w:val="0070C0"/>
                                <w:sz w:val="16"/>
                                <w:szCs w:val="16"/>
                              </w:rPr>
                              <w:t xml:space="preserve">The Act enabled local authorities to provide free school meals for poorer pupils by raising money from local rates. By 1914, this was made compulsory. </w:t>
                            </w:r>
                          </w:p>
                          <w:p w:rsidR="000B6223" w:rsidRPr="00E924D7" w:rsidRDefault="00FB159A" w:rsidP="006233DB">
                            <w:pPr>
                              <w:jc w:val="both"/>
                              <w:rPr>
                                <w:color w:val="FF0000"/>
                                <w:sz w:val="16"/>
                                <w:szCs w:val="16"/>
                              </w:rPr>
                            </w:pPr>
                            <w:r w:rsidRPr="00E924D7">
                              <w:rPr>
                                <w:color w:val="FF0000"/>
                                <w:sz w:val="16"/>
                                <w:szCs w:val="16"/>
                              </w:rPr>
                              <w:t xml:space="preserve">A – </w:t>
                            </w:r>
                            <w:r w:rsidR="009C0A1C" w:rsidRPr="00E924D7">
                              <w:rPr>
                                <w:color w:val="FF0000"/>
                                <w:sz w:val="16"/>
                                <w:szCs w:val="16"/>
                              </w:rPr>
                              <w:t xml:space="preserve">On one hand it had severe drawbacks as </w:t>
                            </w:r>
                            <w:r w:rsidR="00A27C0F" w:rsidRPr="00E924D7">
                              <w:rPr>
                                <w:color w:val="FF0000"/>
                                <w:sz w:val="16"/>
                                <w:szCs w:val="16"/>
                              </w:rPr>
                              <w:t>only 50% of authorities had chosen to implement the Act by 1913. It was also argued that it did not help those who had left school at an early age. Malnutrition was still common in many areas.</w:t>
                            </w:r>
                            <w:r w:rsidR="007C043B" w:rsidRPr="00E924D7">
                              <w:rPr>
                                <w:color w:val="FF0000"/>
                                <w:sz w:val="16"/>
                                <w:szCs w:val="16"/>
                              </w:rPr>
                              <w:t xml:space="preserve"> </w:t>
                            </w:r>
                          </w:p>
                          <w:p w:rsidR="007C043B" w:rsidRDefault="00FB159A" w:rsidP="006233DB">
                            <w:pPr>
                              <w:jc w:val="both"/>
                              <w:rPr>
                                <w:color w:val="FF0000"/>
                                <w:sz w:val="16"/>
                                <w:szCs w:val="16"/>
                              </w:rPr>
                            </w:pPr>
                            <w:r w:rsidRPr="00E924D7">
                              <w:rPr>
                                <w:color w:val="00B050"/>
                                <w:sz w:val="16"/>
                                <w:szCs w:val="16"/>
                              </w:rPr>
                              <w:t>A</w:t>
                            </w:r>
                            <w:r w:rsidR="007C043B" w:rsidRPr="00E924D7">
                              <w:rPr>
                                <w:color w:val="00B050"/>
                                <w:sz w:val="16"/>
                                <w:szCs w:val="16"/>
                              </w:rPr>
                              <w:t xml:space="preserve"> – However, </w:t>
                            </w:r>
                            <w:r w:rsidR="00A27C0F" w:rsidRPr="00E924D7">
                              <w:rPr>
                                <w:color w:val="00B050"/>
                                <w:sz w:val="16"/>
                                <w:szCs w:val="16"/>
                              </w:rPr>
                              <w:t>after the provision of free meals was made compulsory, 14 million meals were provided</w:t>
                            </w:r>
                            <w:r w:rsidR="004710BB" w:rsidRPr="00E924D7">
                              <w:rPr>
                                <w:color w:val="00B050"/>
                                <w:sz w:val="16"/>
                                <w:szCs w:val="16"/>
                              </w:rPr>
                              <w:t xml:space="preserve">. The fact that children’s weight dropped during holidays indicated that the free school meals were making an impact. </w:t>
                            </w:r>
                          </w:p>
                          <w:p w:rsidR="00D660F7" w:rsidRDefault="00FB159A" w:rsidP="006233DB">
                            <w:pPr>
                              <w:jc w:val="both"/>
                              <w:rPr>
                                <w:color w:val="0070C0"/>
                                <w:sz w:val="16"/>
                                <w:szCs w:val="16"/>
                              </w:rPr>
                            </w:pPr>
                            <w:r w:rsidRPr="00FB159A">
                              <w:rPr>
                                <w:color w:val="0070C0"/>
                                <w:sz w:val="16"/>
                                <w:szCs w:val="16"/>
                              </w:rPr>
                              <w:t xml:space="preserve">K – </w:t>
                            </w:r>
                            <w:r w:rsidR="008B4E23">
                              <w:rPr>
                                <w:color w:val="0070C0"/>
                                <w:sz w:val="16"/>
                                <w:szCs w:val="16"/>
                              </w:rPr>
                              <w:t xml:space="preserve">1907 Education Act. Children were to receive 3 medical inspections during their school career. </w:t>
                            </w:r>
                          </w:p>
                          <w:p w:rsidR="00FB159A" w:rsidRDefault="00FB159A" w:rsidP="006233DB">
                            <w:pPr>
                              <w:jc w:val="both"/>
                              <w:rPr>
                                <w:color w:val="FF0000"/>
                                <w:sz w:val="16"/>
                                <w:szCs w:val="16"/>
                              </w:rPr>
                            </w:pPr>
                            <w:r w:rsidRPr="00FB159A">
                              <w:rPr>
                                <w:color w:val="FF0000"/>
                                <w:sz w:val="16"/>
                                <w:szCs w:val="16"/>
                              </w:rPr>
                              <w:t xml:space="preserve">A – </w:t>
                            </w:r>
                            <w:r w:rsidR="008B4E23" w:rsidRPr="00E924D7">
                              <w:rPr>
                                <w:color w:val="00B050"/>
                                <w:sz w:val="16"/>
                                <w:szCs w:val="16"/>
                              </w:rPr>
                              <w:t>It did help to identify the large number of children</w:t>
                            </w:r>
                            <w:r w:rsidR="005E07BD" w:rsidRPr="00E924D7">
                              <w:rPr>
                                <w:color w:val="00B050"/>
                                <w:sz w:val="16"/>
                                <w:szCs w:val="16"/>
                              </w:rPr>
                              <w:t xml:space="preserve"> </w:t>
                            </w:r>
                            <w:r w:rsidR="008B4E23" w:rsidRPr="00E924D7">
                              <w:rPr>
                                <w:color w:val="00B050"/>
                                <w:sz w:val="16"/>
                                <w:szCs w:val="16"/>
                              </w:rPr>
                              <w:t>suffering from medical problems, putting pressure on the government to Act. This resulted in compulsory school clinics by 1912.</w:t>
                            </w:r>
                            <w:r w:rsidR="008B4E23">
                              <w:rPr>
                                <w:color w:val="FF0000"/>
                                <w:sz w:val="16"/>
                                <w:szCs w:val="16"/>
                              </w:rPr>
                              <w:t xml:space="preserve"> However, until 1912, problems were only identified, and many families could not afford treatment. </w:t>
                            </w:r>
                          </w:p>
                          <w:p w:rsidR="005E07BD" w:rsidRDefault="005E07BD" w:rsidP="006233DB">
                            <w:pPr>
                              <w:jc w:val="both"/>
                              <w:rPr>
                                <w:color w:val="FF0000"/>
                                <w:sz w:val="16"/>
                                <w:szCs w:val="16"/>
                              </w:rPr>
                            </w:pPr>
                            <w:r w:rsidRPr="00FB159A">
                              <w:rPr>
                                <w:color w:val="0070C0"/>
                                <w:sz w:val="16"/>
                                <w:szCs w:val="16"/>
                              </w:rPr>
                              <w:t xml:space="preserve">K – </w:t>
                            </w:r>
                            <w:r w:rsidR="008B4E23">
                              <w:rPr>
                                <w:color w:val="0070C0"/>
                                <w:sz w:val="16"/>
                                <w:szCs w:val="16"/>
                              </w:rPr>
                              <w:t>Children’s Act 1908. This Act set up separate prisons for under 16s (borstals) and banned children from going to pubs or buying tobacco.</w:t>
                            </w:r>
                          </w:p>
                          <w:p w:rsidR="005E07BD" w:rsidRDefault="006233DB" w:rsidP="006233DB">
                            <w:pPr>
                              <w:jc w:val="both"/>
                              <w:rPr>
                                <w:color w:val="FF0000"/>
                                <w:sz w:val="16"/>
                                <w:szCs w:val="16"/>
                              </w:rPr>
                            </w:pPr>
                            <w:r>
                              <w:rPr>
                                <w:color w:val="FF0000"/>
                                <w:sz w:val="16"/>
                                <w:szCs w:val="16"/>
                              </w:rPr>
                              <w:t xml:space="preserve">A – </w:t>
                            </w:r>
                            <w:r w:rsidR="008B4E23" w:rsidRPr="00E924D7">
                              <w:rPr>
                                <w:color w:val="00B050"/>
                                <w:sz w:val="16"/>
                                <w:szCs w:val="16"/>
                              </w:rPr>
                              <w:t xml:space="preserve">This Act helped as it protected children from abuse, especially </w:t>
                            </w:r>
                            <w:r w:rsidR="001D4E78" w:rsidRPr="00E924D7">
                              <w:rPr>
                                <w:color w:val="00B050"/>
                                <w:sz w:val="16"/>
                                <w:szCs w:val="16"/>
                              </w:rPr>
                              <w:t xml:space="preserve">in the legal system. </w:t>
                            </w:r>
                            <w:r w:rsidR="001D4E78">
                              <w:rPr>
                                <w:color w:val="FF0000"/>
                                <w:sz w:val="16"/>
                                <w:szCs w:val="16"/>
                              </w:rPr>
                              <w:t>However, many parents resented the Act for interfering in their lives.</w:t>
                            </w:r>
                          </w:p>
                          <w:p w:rsidR="006233DB" w:rsidRDefault="008E6FF1" w:rsidP="006233DB">
                            <w:pPr>
                              <w:jc w:val="both"/>
                              <w:rPr>
                                <w:color w:val="7030A0"/>
                                <w:sz w:val="16"/>
                                <w:szCs w:val="16"/>
                              </w:rPr>
                            </w:pPr>
                            <w:r w:rsidRPr="008959AA">
                              <w:rPr>
                                <w:color w:val="7030A0"/>
                                <w:sz w:val="16"/>
                                <w:szCs w:val="16"/>
                              </w:rPr>
                              <w:t>E</w:t>
                            </w:r>
                            <w:r w:rsidR="005E07BD" w:rsidRPr="008959AA">
                              <w:rPr>
                                <w:color w:val="7030A0"/>
                                <w:sz w:val="16"/>
                                <w:szCs w:val="16"/>
                              </w:rPr>
                              <w:t xml:space="preserve"> </w:t>
                            </w:r>
                            <w:r w:rsidR="00F9397E" w:rsidRPr="008959AA">
                              <w:rPr>
                                <w:color w:val="7030A0"/>
                                <w:sz w:val="16"/>
                                <w:szCs w:val="16"/>
                              </w:rPr>
                              <w:t>–</w:t>
                            </w:r>
                            <w:r w:rsidR="006233DB" w:rsidRPr="008959AA">
                              <w:rPr>
                                <w:color w:val="7030A0"/>
                                <w:sz w:val="16"/>
                                <w:szCs w:val="16"/>
                              </w:rPr>
                              <w:t xml:space="preserve"> </w:t>
                            </w:r>
                            <w:r w:rsidR="001D4E78" w:rsidRPr="008959AA">
                              <w:rPr>
                                <w:color w:val="7030A0"/>
                                <w:sz w:val="16"/>
                                <w:szCs w:val="16"/>
                              </w:rPr>
                              <w:t xml:space="preserve">Whilst each of the laws regarding the young had flaws, they marked an important step towards ending laissez-faire and providing state support and protection for children. </w:t>
                            </w:r>
                          </w:p>
                          <w:p w:rsidR="00DB6723" w:rsidRPr="00DB6723" w:rsidRDefault="00DB6723" w:rsidP="00DB6723">
                            <w:pPr>
                              <w:autoSpaceDE w:val="0"/>
                              <w:autoSpaceDN w:val="0"/>
                              <w:adjustRightInd w:val="0"/>
                              <w:spacing w:after="30"/>
                              <w:rPr>
                                <w:rFonts w:cs="Comic Sans MS"/>
                                <w:color w:val="FFC000"/>
                                <w:sz w:val="48"/>
                                <w:szCs w:val="48"/>
                              </w:rPr>
                            </w:pPr>
                            <w:r w:rsidRPr="00DB6723">
                              <w:rPr>
                                <w:rFonts w:cs="Comic Sans MS"/>
                                <w:color w:val="FFC000"/>
                                <w:sz w:val="16"/>
                                <w:szCs w:val="16"/>
                              </w:rPr>
                              <w:t>'The Government was little</w:t>
                            </w:r>
                            <w:r w:rsidRPr="00DB6723">
                              <w:rPr>
                                <w:rFonts w:cs="Comic Sans MS"/>
                                <w:color w:val="FFC000"/>
                                <w:sz w:val="48"/>
                                <w:szCs w:val="48"/>
                              </w:rPr>
                              <w:t xml:space="preserve"> </w:t>
                            </w:r>
                            <w:r w:rsidRPr="00DB6723">
                              <w:rPr>
                                <w:rFonts w:cs="Comic Sans MS"/>
                                <w:color w:val="FFC000"/>
                                <w:sz w:val="16"/>
                                <w:szCs w:val="48"/>
                              </w:rPr>
                              <w:t xml:space="preserve">by little accepting responsibility...From small </w:t>
                            </w:r>
                            <w:r w:rsidRPr="00DB6723">
                              <w:rPr>
                                <w:rFonts w:cs="Comic Sans MS"/>
                                <w:color w:val="FFC000"/>
                                <w:sz w:val="16"/>
                                <w:szCs w:val="16"/>
                              </w:rPr>
                              <w:t>reforms like meals for children, greater</w:t>
                            </w:r>
                            <w:r w:rsidRPr="00DB6723">
                              <w:rPr>
                                <w:rFonts w:cs="Comic Sans MS"/>
                                <w:color w:val="FFC000"/>
                                <w:sz w:val="16"/>
                                <w:szCs w:val="16"/>
                              </w:rPr>
                              <w:t xml:space="preserve"> </w:t>
                            </w:r>
                            <w:r w:rsidRPr="00DB6723">
                              <w:rPr>
                                <w:rFonts w:cs="Comic Sans MS"/>
                                <w:color w:val="FFC000"/>
                                <w:sz w:val="16"/>
                                <w:szCs w:val="16"/>
                              </w:rPr>
                              <w:t>developments grew'.</w:t>
                            </w:r>
                            <w:r w:rsidRPr="00DB6723">
                              <w:rPr>
                                <w:rFonts w:cs="Comic Sans MS"/>
                                <w:color w:val="FFC000"/>
                                <w:sz w:val="48"/>
                                <w:szCs w:val="48"/>
                              </w:rPr>
                              <w:t xml:space="preserve"> </w:t>
                            </w:r>
                            <w:proofErr w:type="spellStart"/>
                            <w:r w:rsidRPr="00DB6723">
                              <w:rPr>
                                <w:rFonts w:cs="Comic Sans MS"/>
                                <w:color w:val="FFC000"/>
                                <w:sz w:val="16"/>
                                <w:szCs w:val="16"/>
                              </w:rPr>
                              <w:t>D.Fraser</w:t>
                            </w:r>
                            <w:proofErr w:type="spellEnd"/>
                          </w:p>
                          <w:p w:rsidR="00DB6723" w:rsidRPr="008959AA" w:rsidRDefault="00DB6723" w:rsidP="006233DB">
                            <w:pPr>
                              <w:jc w:val="both"/>
                              <w:rPr>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25pt;margin-top:10.1pt;width:360.7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">
                <v:textbox>
                  <w:txbxContent>
                    <w:p w:rsidR="00D660F7" w:rsidRPr="00F446B7" w:rsidRDefault="00D660F7" w:rsidP="00F446B7">
                      <w:pPr>
                        <w:rPr>
                          <w:sz w:val="20"/>
                          <w:szCs w:val="20"/>
                        </w:rPr>
                      </w:pPr>
                      <w:r w:rsidRPr="008E442F">
                        <w:rPr>
                          <w:sz w:val="20"/>
                          <w:szCs w:val="20"/>
                        </w:rPr>
                        <w:t xml:space="preserve">Factor 1 = </w:t>
                      </w:r>
                      <w:r w:rsidR="000B24A5">
                        <w:rPr>
                          <w:b/>
                          <w:sz w:val="20"/>
                          <w:szCs w:val="20"/>
                        </w:rPr>
                        <w:t>Young</w:t>
                      </w:r>
                    </w:p>
                    <w:p w:rsidR="00F446B7" w:rsidRDefault="00F911EA" w:rsidP="00F446B7">
                      <w:pPr>
                        <w:rPr>
                          <w:sz w:val="16"/>
                          <w:szCs w:val="16"/>
                        </w:rPr>
                      </w:pPr>
                      <w:r>
                        <w:rPr>
                          <w:sz w:val="16"/>
                          <w:szCs w:val="16"/>
                        </w:rPr>
                        <w:t>Booth and Rowntree had argued that children were particularly vulnerable to poverty and ill-health.</w:t>
                      </w:r>
                    </w:p>
                    <w:p w:rsidR="00D660F7" w:rsidRPr="00F446B7" w:rsidRDefault="007C043B" w:rsidP="009C0A1C">
                      <w:pPr>
                        <w:jc w:val="both"/>
                        <w:rPr>
                          <w:sz w:val="16"/>
                          <w:szCs w:val="16"/>
                        </w:rPr>
                      </w:pPr>
                      <w:r>
                        <w:rPr>
                          <w:color w:val="0070C0"/>
                          <w:sz w:val="16"/>
                          <w:szCs w:val="16"/>
                        </w:rPr>
                        <w:t xml:space="preserve">K – </w:t>
                      </w:r>
                      <w:r w:rsidR="00F911EA">
                        <w:rPr>
                          <w:color w:val="0070C0"/>
                          <w:sz w:val="16"/>
                          <w:szCs w:val="16"/>
                        </w:rPr>
                        <w:t xml:space="preserve">Provision of Meals Act 1906. </w:t>
                      </w:r>
                      <w:r>
                        <w:rPr>
                          <w:color w:val="0070C0"/>
                          <w:sz w:val="16"/>
                          <w:szCs w:val="16"/>
                        </w:rPr>
                        <w:t xml:space="preserve"> </w:t>
                      </w:r>
                      <w:r w:rsidR="009C0A1C">
                        <w:rPr>
                          <w:color w:val="0070C0"/>
                          <w:sz w:val="16"/>
                          <w:szCs w:val="16"/>
                        </w:rPr>
                        <w:t xml:space="preserve">The Act enabled local authorities to provide free school meals for poorer pupils by raising money from local rates. By 1914, this was made compulsory. </w:t>
                      </w:r>
                    </w:p>
                    <w:p w:rsidR="000B6223" w:rsidRPr="00E924D7" w:rsidRDefault="00FB159A" w:rsidP="006233DB">
                      <w:pPr>
                        <w:jc w:val="both"/>
                        <w:rPr>
                          <w:color w:val="FF0000"/>
                          <w:sz w:val="16"/>
                          <w:szCs w:val="16"/>
                        </w:rPr>
                      </w:pPr>
                      <w:r w:rsidRPr="00E924D7">
                        <w:rPr>
                          <w:color w:val="FF0000"/>
                          <w:sz w:val="16"/>
                          <w:szCs w:val="16"/>
                        </w:rPr>
                        <w:t xml:space="preserve">A – </w:t>
                      </w:r>
                      <w:r w:rsidR="009C0A1C" w:rsidRPr="00E924D7">
                        <w:rPr>
                          <w:color w:val="FF0000"/>
                          <w:sz w:val="16"/>
                          <w:szCs w:val="16"/>
                        </w:rPr>
                        <w:t xml:space="preserve">On one hand it had severe drawbacks as </w:t>
                      </w:r>
                      <w:r w:rsidR="00A27C0F" w:rsidRPr="00E924D7">
                        <w:rPr>
                          <w:color w:val="FF0000"/>
                          <w:sz w:val="16"/>
                          <w:szCs w:val="16"/>
                        </w:rPr>
                        <w:t>only 50% of authorities had chosen to implement the Act by 1913. It was also argued that it did not help those who had left school at an early age. Malnutrition was still common in many areas.</w:t>
                      </w:r>
                      <w:r w:rsidR="007C043B" w:rsidRPr="00E924D7">
                        <w:rPr>
                          <w:color w:val="FF0000"/>
                          <w:sz w:val="16"/>
                          <w:szCs w:val="16"/>
                        </w:rPr>
                        <w:t xml:space="preserve"> </w:t>
                      </w:r>
                    </w:p>
                    <w:p w:rsidR="007C043B" w:rsidRDefault="00FB159A" w:rsidP="006233DB">
                      <w:pPr>
                        <w:jc w:val="both"/>
                        <w:rPr>
                          <w:color w:val="FF0000"/>
                          <w:sz w:val="16"/>
                          <w:szCs w:val="16"/>
                        </w:rPr>
                      </w:pPr>
                      <w:r w:rsidRPr="00E924D7">
                        <w:rPr>
                          <w:color w:val="00B050"/>
                          <w:sz w:val="16"/>
                          <w:szCs w:val="16"/>
                        </w:rPr>
                        <w:t>A</w:t>
                      </w:r>
                      <w:r w:rsidR="007C043B" w:rsidRPr="00E924D7">
                        <w:rPr>
                          <w:color w:val="00B050"/>
                          <w:sz w:val="16"/>
                          <w:szCs w:val="16"/>
                        </w:rPr>
                        <w:t xml:space="preserve"> – However, </w:t>
                      </w:r>
                      <w:r w:rsidR="00A27C0F" w:rsidRPr="00E924D7">
                        <w:rPr>
                          <w:color w:val="00B050"/>
                          <w:sz w:val="16"/>
                          <w:szCs w:val="16"/>
                        </w:rPr>
                        <w:t>after the provision of free meals was made compulsory, 14 million meals were provided</w:t>
                      </w:r>
                      <w:r w:rsidR="004710BB" w:rsidRPr="00E924D7">
                        <w:rPr>
                          <w:color w:val="00B050"/>
                          <w:sz w:val="16"/>
                          <w:szCs w:val="16"/>
                        </w:rPr>
                        <w:t xml:space="preserve">. The fact that children’s weight dropped during holidays indicated that the free school meals were making an impact. </w:t>
                      </w:r>
                    </w:p>
                    <w:p w:rsidR="00D660F7" w:rsidRDefault="00FB159A" w:rsidP="006233DB">
                      <w:pPr>
                        <w:jc w:val="both"/>
                        <w:rPr>
                          <w:color w:val="0070C0"/>
                          <w:sz w:val="16"/>
                          <w:szCs w:val="16"/>
                        </w:rPr>
                      </w:pPr>
                      <w:r w:rsidRPr="00FB159A">
                        <w:rPr>
                          <w:color w:val="0070C0"/>
                          <w:sz w:val="16"/>
                          <w:szCs w:val="16"/>
                        </w:rPr>
                        <w:t xml:space="preserve">K – </w:t>
                      </w:r>
                      <w:r w:rsidR="008B4E23">
                        <w:rPr>
                          <w:color w:val="0070C0"/>
                          <w:sz w:val="16"/>
                          <w:szCs w:val="16"/>
                        </w:rPr>
                        <w:t xml:space="preserve">1907 Education Act. Children were to receive 3 medical inspections during their school career. </w:t>
                      </w:r>
                    </w:p>
                    <w:p w:rsidR="00FB159A" w:rsidRDefault="00FB159A" w:rsidP="006233DB">
                      <w:pPr>
                        <w:jc w:val="both"/>
                        <w:rPr>
                          <w:color w:val="FF0000"/>
                          <w:sz w:val="16"/>
                          <w:szCs w:val="16"/>
                        </w:rPr>
                      </w:pPr>
                      <w:r w:rsidRPr="00FB159A">
                        <w:rPr>
                          <w:color w:val="FF0000"/>
                          <w:sz w:val="16"/>
                          <w:szCs w:val="16"/>
                        </w:rPr>
                        <w:t xml:space="preserve">A – </w:t>
                      </w:r>
                      <w:r w:rsidR="008B4E23" w:rsidRPr="00E924D7">
                        <w:rPr>
                          <w:color w:val="00B050"/>
                          <w:sz w:val="16"/>
                          <w:szCs w:val="16"/>
                        </w:rPr>
                        <w:t>It did help to identify the large number of children</w:t>
                      </w:r>
                      <w:r w:rsidR="005E07BD" w:rsidRPr="00E924D7">
                        <w:rPr>
                          <w:color w:val="00B050"/>
                          <w:sz w:val="16"/>
                          <w:szCs w:val="16"/>
                        </w:rPr>
                        <w:t xml:space="preserve"> </w:t>
                      </w:r>
                      <w:r w:rsidR="008B4E23" w:rsidRPr="00E924D7">
                        <w:rPr>
                          <w:color w:val="00B050"/>
                          <w:sz w:val="16"/>
                          <w:szCs w:val="16"/>
                        </w:rPr>
                        <w:t>suffering from medical problems, putting pressure on the government to Act. This resulted in compulsory school clinics by 1912.</w:t>
                      </w:r>
                      <w:r w:rsidR="008B4E23">
                        <w:rPr>
                          <w:color w:val="FF0000"/>
                          <w:sz w:val="16"/>
                          <w:szCs w:val="16"/>
                        </w:rPr>
                        <w:t xml:space="preserve"> However, until 1912, problems were only identified, and many families could not afford treatment. </w:t>
                      </w:r>
                    </w:p>
                    <w:p w:rsidR="005E07BD" w:rsidRDefault="005E07BD" w:rsidP="006233DB">
                      <w:pPr>
                        <w:jc w:val="both"/>
                        <w:rPr>
                          <w:color w:val="FF0000"/>
                          <w:sz w:val="16"/>
                          <w:szCs w:val="16"/>
                        </w:rPr>
                      </w:pPr>
                      <w:r w:rsidRPr="00FB159A">
                        <w:rPr>
                          <w:color w:val="0070C0"/>
                          <w:sz w:val="16"/>
                          <w:szCs w:val="16"/>
                        </w:rPr>
                        <w:t xml:space="preserve">K – </w:t>
                      </w:r>
                      <w:r w:rsidR="008B4E23">
                        <w:rPr>
                          <w:color w:val="0070C0"/>
                          <w:sz w:val="16"/>
                          <w:szCs w:val="16"/>
                        </w:rPr>
                        <w:t>Children’s Act 1908. This Act set up separate prisons for under 16s (borstals) and banned children from going to pubs or buying tobacco.</w:t>
                      </w:r>
                    </w:p>
                    <w:p w:rsidR="005E07BD" w:rsidRDefault="006233DB" w:rsidP="006233DB">
                      <w:pPr>
                        <w:jc w:val="both"/>
                        <w:rPr>
                          <w:color w:val="FF0000"/>
                          <w:sz w:val="16"/>
                          <w:szCs w:val="16"/>
                        </w:rPr>
                      </w:pPr>
                      <w:r>
                        <w:rPr>
                          <w:color w:val="FF0000"/>
                          <w:sz w:val="16"/>
                          <w:szCs w:val="16"/>
                        </w:rPr>
                        <w:t xml:space="preserve">A – </w:t>
                      </w:r>
                      <w:r w:rsidR="008B4E23" w:rsidRPr="00E924D7">
                        <w:rPr>
                          <w:color w:val="00B050"/>
                          <w:sz w:val="16"/>
                          <w:szCs w:val="16"/>
                        </w:rPr>
                        <w:t xml:space="preserve">This Act helped as it protected children from abuse, especially </w:t>
                      </w:r>
                      <w:r w:rsidR="001D4E78" w:rsidRPr="00E924D7">
                        <w:rPr>
                          <w:color w:val="00B050"/>
                          <w:sz w:val="16"/>
                          <w:szCs w:val="16"/>
                        </w:rPr>
                        <w:t xml:space="preserve">in the legal system. </w:t>
                      </w:r>
                      <w:r w:rsidR="001D4E78">
                        <w:rPr>
                          <w:color w:val="FF0000"/>
                          <w:sz w:val="16"/>
                          <w:szCs w:val="16"/>
                        </w:rPr>
                        <w:t>However, many parents resented the Act for interfering in their lives.</w:t>
                      </w:r>
                    </w:p>
                    <w:p w:rsidR="006233DB" w:rsidRDefault="008E6FF1" w:rsidP="006233DB">
                      <w:pPr>
                        <w:jc w:val="both"/>
                        <w:rPr>
                          <w:color w:val="7030A0"/>
                          <w:sz w:val="16"/>
                          <w:szCs w:val="16"/>
                        </w:rPr>
                      </w:pPr>
                      <w:r w:rsidRPr="008959AA">
                        <w:rPr>
                          <w:color w:val="7030A0"/>
                          <w:sz w:val="16"/>
                          <w:szCs w:val="16"/>
                        </w:rPr>
                        <w:t>E</w:t>
                      </w:r>
                      <w:r w:rsidR="005E07BD" w:rsidRPr="008959AA">
                        <w:rPr>
                          <w:color w:val="7030A0"/>
                          <w:sz w:val="16"/>
                          <w:szCs w:val="16"/>
                        </w:rPr>
                        <w:t xml:space="preserve"> </w:t>
                      </w:r>
                      <w:r w:rsidR="00F9397E" w:rsidRPr="008959AA">
                        <w:rPr>
                          <w:color w:val="7030A0"/>
                          <w:sz w:val="16"/>
                          <w:szCs w:val="16"/>
                        </w:rPr>
                        <w:t>–</w:t>
                      </w:r>
                      <w:r w:rsidR="006233DB" w:rsidRPr="008959AA">
                        <w:rPr>
                          <w:color w:val="7030A0"/>
                          <w:sz w:val="16"/>
                          <w:szCs w:val="16"/>
                        </w:rPr>
                        <w:t xml:space="preserve"> </w:t>
                      </w:r>
                      <w:r w:rsidR="001D4E78" w:rsidRPr="008959AA">
                        <w:rPr>
                          <w:color w:val="7030A0"/>
                          <w:sz w:val="16"/>
                          <w:szCs w:val="16"/>
                        </w:rPr>
                        <w:t xml:space="preserve">Whilst each of the laws regarding the young had flaws, they marked an important step towards ending laissez-faire and providing state support and protection for children. </w:t>
                      </w:r>
                    </w:p>
                    <w:p w:rsidR="00DB6723" w:rsidRPr="00DB6723" w:rsidRDefault="00DB6723" w:rsidP="00DB6723">
                      <w:pPr>
                        <w:autoSpaceDE w:val="0"/>
                        <w:autoSpaceDN w:val="0"/>
                        <w:adjustRightInd w:val="0"/>
                        <w:spacing w:after="30"/>
                        <w:rPr>
                          <w:rFonts w:cs="Comic Sans MS"/>
                          <w:color w:val="FFC000"/>
                          <w:sz w:val="48"/>
                          <w:szCs w:val="48"/>
                        </w:rPr>
                      </w:pPr>
                      <w:r w:rsidRPr="00DB6723">
                        <w:rPr>
                          <w:rFonts w:cs="Comic Sans MS"/>
                          <w:color w:val="FFC000"/>
                          <w:sz w:val="16"/>
                          <w:szCs w:val="16"/>
                        </w:rPr>
                        <w:t>'The Government was little</w:t>
                      </w:r>
                      <w:r w:rsidRPr="00DB6723">
                        <w:rPr>
                          <w:rFonts w:cs="Comic Sans MS"/>
                          <w:color w:val="FFC000"/>
                          <w:sz w:val="48"/>
                          <w:szCs w:val="48"/>
                        </w:rPr>
                        <w:t xml:space="preserve"> </w:t>
                      </w:r>
                      <w:r w:rsidRPr="00DB6723">
                        <w:rPr>
                          <w:rFonts w:cs="Comic Sans MS"/>
                          <w:color w:val="FFC000"/>
                          <w:sz w:val="16"/>
                          <w:szCs w:val="48"/>
                        </w:rPr>
                        <w:t xml:space="preserve">by little accepting responsibility...From small </w:t>
                      </w:r>
                      <w:r w:rsidRPr="00DB6723">
                        <w:rPr>
                          <w:rFonts w:cs="Comic Sans MS"/>
                          <w:color w:val="FFC000"/>
                          <w:sz w:val="16"/>
                          <w:szCs w:val="16"/>
                        </w:rPr>
                        <w:t>reforms like meals for children, greater</w:t>
                      </w:r>
                      <w:r w:rsidRPr="00DB6723">
                        <w:rPr>
                          <w:rFonts w:cs="Comic Sans MS"/>
                          <w:color w:val="FFC000"/>
                          <w:sz w:val="16"/>
                          <w:szCs w:val="16"/>
                        </w:rPr>
                        <w:t xml:space="preserve"> </w:t>
                      </w:r>
                      <w:r w:rsidRPr="00DB6723">
                        <w:rPr>
                          <w:rFonts w:cs="Comic Sans MS"/>
                          <w:color w:val="FFC000"/>
                          <w:sz w:val="16"/>
                          <w:szCs w:val="16"/>
                        </w:rPr>
                        <w:t>developments grew'.</w:t>
                      </w:r>
                      <w:r w:rsidRPr="00DB6723">
                        <w:rPr>
                          <w:rFonts w:cs="Comic Sans MS"/>
                          <w:color w:val="FFC000"/>
                          <w:sz w:val="48"/>
                          <w:szCs w:val="48"/>
                        </w:rPr>
                        <w:t xml:space="preserve"> </w:t>
                      </w:r>
                      <w:proofErr w:type="spellStart"/>
                      <w:r w:rsidRPr="00DB6723">
                        <w:rPr>
                          <w:rFonts w:cs="Comic Sans MS"/>
                          <w:color w:val="FFC000"/>
                          <w:sz w:val="16"/>
                          <w:szCs w:val="16"/>
                        </w:rPr>
                        <w:t>D.Fraser</w:t>
                      </w:r>
                      <w:proofErr w:type="spellEnd"/>
                    </w:p>
                    <w:p w:rsidR="00DB6723" w:rsidRPr="008959AA" w:rsidRDefault="00DB6723" w:rsidP="006233DB">
                      <w:pPr>
                        <w:jc w:val="both"/>
                        <w:rPr>
                          <w:color w:val="7030A0"/>
                          <w:sz w:val="16"/>
                          <w:szCs w:val="16"/>
                        </w:rPr>
                      </w:pPr>
                    </w:p>
                  </w:txbxContent>
                </v:textbox>
              </v:shape>
            </w:pict>
          </mc:Fallback>
        </mc:AlternateContent>
      </w:r>
      <w:r w:rsidR="004710BB">
        <w:rPr>
          <w:noProof/>
          <w:lang w:eastAsia="en-GB"/>
        </w:rPr>
        <mc:AlternateContent>
          <mc:Choice Requires="wps">
            <w:drawing>
              <wp:anchor distT="0" distB="0" distL="114300" distR="114300" simplePos="0" relativeHeight="251675648" behindDoc="0" locked="0" layoutInCell="1" allowOverlap="1" wp14:anchorId="53E4FE9B" wp14:editId="130861F1">
                <wp:simplePos x="0" y="0"/>
                <wp:positionH relativeFrom="column">
                  <wp:posOffset>5086350</wp:posOffset>
                </wp:positionH>
                <wp:positionV relativeFrom="paragraph">
                  <wp:posOffset>128270</wp:posOffset>
                </wp:positionV>
                <wp:extent cx="4524375" cy="5429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429250"/>
                        </a:xfrm>
                        <a:prstGeom prst="rect">
                          <a:avLst/>
                        </a:prstGeom>
                        <a:solidFill>
                          <a:srgbClr val="FFFFFF"/>
                        </a:solidFill>
                        <a:ln w="9525">
                          <a:solidFill>
                            <a:srgbClr val="000000"/>
                          </a:solidFill>
                          <a:miter lim="800000"/>
                          <a:headEnd/>
                          <a:tailEnd/>
                        </a:ln>
                      </wps:spPr>
                      <wps:txbx>
                        <w:txbxContent>
                          <w:p w:rsidR="006233DB" w:rsidRPr="00F446B7" w:rsidRDefault="006233DB" w:rsidP="00F446B7">
                            <w:pPr>
                              <w:rPr>
                                <w:sz w:val="20"/>
                                <w:szCs w:val="20"/>
                              </w:rPr>
                            </w:pPr>
                            <w:r w:rsidRPr="008E442F">
                              <w:rPr>
                                <w:sz w:val="20"/>
                                <w:szCs w:val="20"/>
                              </w:rPr>
                              <w:t xml:space="preserve">Factor </w:t>
                            </w:r>
                            <w:r>
                              <w:rPr>
                                <w:sz w:val="20"/>
                                <w:szCs w:val="20"/>
                              </w:rPr>
                              <w:t>2</w:t>
                            </w:r>
                            <w:r w:rsidRPr="008E442F">
                              <w:rPr>
                                <w:sz w:val="20"/>
                                <w:szCs w:val="20"/>
                              </w:rPr>
                              <w:t xml:space="preserve"> = </w:t>
                            </w:r>
                            <w:r w:rsidR="000B24A5">
                              <w:rPr>
                                <w:b/>
                                <w:sz w:val="20"/>
                                <w:szCs w:val="20"/>
                              </w:rPr>
                              <w:t>Old</w:t>
                            </w:r>
                          </w:p>
                          <w:p w:rsidR="006233DB" w:rsidRDefault="00EE4F71" w:rsidP="00571820">
                            <w:pPr>
                              <w:jc w:val="both"/>
                              <w:rPr>
                                <w:sz w:val="16"/>
                                <w:szCs w:val="16"/>
                              </w:rPr>
                            </w:pPr>
                            <w:r>
                              <w:rPr>
                                <w:sz w:val="16"/>
                                <w:szCs w:val="16"/>
                              </w:rPr>
                              <w:t xml:space="preserve">Old age was identified by Booth and Rowntree as a time when many Britons were afflicted by poverty. </w:t>
                            </w:r>
                          </w:p>
                          <w:p w:rsidR="006233DB" w:rsidRDefault="006233DB" w:rsidP="006233DB">
                            <w:pPr>
                              <w:jc w:val="both"/>
                              <w:rPr>
                                <w:color w:val="0070C0"/>
                                <w:sz w:val="16"/>
                                <w:szCs w:val="16"/>
                              </w:rPr>
                            </w:pPr>
                            <w:r w:rsidRPr="000B6223">
                              <w:rPr>
                                <w:color w:val="0070C0"/>
                                <w:sz w:val="16"/>
                                <w:szCs w:val="16"/>
                              </w:rPr>
                              <w:t xml:space="preserve">K – </w:t>
                            </w:r>
                            <w:r w:rsidR="00EE4F71">
                              <w:rPr>
                                <w:color w:val="0070C0"/>
                                <w:sz w:val="16"/>
                                <w:szCs w:val="16"/>
                              </w:rPr>
                              <w:t xml:space="preserve">Old Age Pensions Act 1908. Single men and women over 70 were given a pension of 5s per week, and married couples 7s 6d per week. </w:t>
                            </w:r>
                            <w:r w:rsidR="002C6C2C">
                              <w:rPr>
                                <w:color w:val="0070C0"/>
                                <w:sz w:val="16"/>
                                <w:szCs w:val="16"/>
                              </w:rPr>
                              <w:t>To qualify, you had to have lived in Britain for the last 20 years and had to have been out of prison for the last ten of these years.</w:t>
                            </w:r>
                          </w:p>
                          <w:p w:rsidR="006233DB" w:rsidRPr="008E6FF1" w:rsidRDefault="006233DB" w:rsidP="006233DB">
                            <w:pPr>
                              <w:jc w:val="both"/>
                              <w:rPr>
                                <w:color w:val="00B050"/>
                                <w:sz w:val="16"/>
                                <w:szCs w:val="16"/>
                              </w:rPr>
                            </w:pPr>
                            <w:r w:rsidRPr="00FB159A">
                              <w:rPr>
                                <w:color w:val="FF0000"/>
                                <w:sz w:val="16"/>
                                <w:szCs w:val="16"/>
                              </w:rPr>
                              <w:t xml:space="preserve">A – </w:t>
                            </w:r>
                            <w:r w:rsidR="00EE4F71" w:rsidRPr="008E6FF1">
                              <w:rPr>
                                <w:color w:val="00B050"/>
                                <w:sz w:val="16"/>
                                <w:szCs w:val="16"/>
                              </w:rPr>
                              <w:t>Pensions were extremely popular because they were claimed at the Post Office, rather than the elderly being forced to go to the poorhouse. They were also given as an entitlement with no contributions being required.</w:t>
                            </w:r>
                            <w:r w:rsidR="00055296" w:rsidRPr="008E6FF1">
                              <w:rPr>
                                <w:color w:val="00B050"/>
                                <w:sz w:val="16"/>
                                <w:szCs w:val="16"/>
                              </w:rPr>
                              <w:t xml:space="preserve"> </w:t>
                            </w:r>
                            <w:r w:rsidR="004B690A" w:rsidRPr="008E6FF1">
                              <w:rPr>
                                <w:color w:val="00B050"/>
                                <w:sz w:val="16"/>
                                <w:szCs w:val="16"/>
                              </w:rPr>
                              <w:t>The fact that by 1914 around 1 million people were claiming pensions shows that they had a significant impact.</w:t>
                            </w:r>
                          </w:p>
                          <w:p w:rsidR="00230F22" w:rsidRDefault="00230F22" w:rsidP="006233DB">
                            <w:pPr>
                              <w:jc w:val="both"/>
                              <w:rPr>
                                <w:color w:val="FF0000"/>
                                <w:sz w:val="16"/>
                                <w:szCs w:val="16"/>
                              </w:rPr>
                            </w:pPr>
                            <w:r>
                              <w:rPr>
                                <w:color w:val="FF0000"/>
                                <w:sz w:val="16"/>
                                <w:szCs w:val="16"/>
                              </w:rPr>
                              <w:t xml:space="preserve">A – </w:t>
                            </w:r>
                            <w:r w:rsidR="00EE4F71">
                              <w:rPr>
                                <w:color w:val="FF0000"/>
                                <w:sz w:val="16"/>
                                <w:szCs w:val="16"/>
                              </w:rPr>
                              <w:t xml:space="preserve">However, the level of pensions was below Rowntree’s poverty line of 7s per week. </w:t>
                            </w:r>
                            <w:r w:rsidR="00371FC5">
                              <w:rPr>
                                <w:color w:val="FF0000"/>
                                <w:sz w:val="16"/>
                                <w:szCs w:val="16"/>
                              </w:rPr>
                              <w:t xml:space="preserve">A further drawback is that 70 was a high qualifying age, especially given the fact that the life expectancy for </w:t>
                            </w:r>
                            <w:r w:rsidR="004B690A">
                              <w:rPr>
                                <w:color w:val="FF0000"/>
                                <w:sz w:val="16"/>
                                <w:szCs w:val="16"/>
                              </w:rPr>
                              <w:t xml:space="preserve">both men and women was below 50. Many people working in heavy industry were too old to continue past 55, and so had to wait in poverty until they reached 70. The Act was also not universal; people with a criminal record or who had spent time outside of Britain were not covered. </w:t>
                            </w:r>
                          </w:p>
                          <w:p w:rsidR="002238AA" w:rsidRPr="008E6FF1" w:rsidRDefault="008E6FF1" w:rsidP="004B690A">
                            <w:pPr>
                              <w:jc w:val="both"/>
                              <w:rPr>
                                <w:color w:val="7030A0"/>
                                <w:sz w:val="16"/>
                                <w:szCs w:val="16"/>
                              </w:rPr>
                            </w:pPr>
                            <w:r w:rsidRPr="008E6FF1">
                              <w:rPr>
                                <w:color w:val="7030A0"/>
                                <w:sz w:val="16"/>
                                <w:szCs w:val="16"/>
                              </w:rPr>
                              <w:t>E</w:t>
                            </w:r>
                            <w:r w:rsidR="002238AA" w:rsidRPr="008E6FF1">
                              <w:rPr>
                                <w:color w:val="7030A0"/>
                                <w:sz w:val="16"/>
                                <w:szCs w:val="16"/>
                              </w:rPr>
                              <w:t xml:space="preserve"> – </w:t>
                            </w:r>
                            <w:r w:rsidR="004B690A" w:rsidRPr="008E6FF1">
                              <w:rPr>
                                <w:color w:val="7030A0"/>
                                <w:sz w:val="16"/>
                                <w:szCs w:val="16"/>
                              </w:rPr>
                              <w:t>The Act was extremely popular with the elderly, and remo</w:t>
                            </w:r>
                            <w:r w:rsidR="00DB6723">
                              <w:rPr>
                                <w:color w:val="7030A0"/>
                                <w:sz w:val="16"/>
                                <w:szCs w:val="16"/>
                              </w:rPr>
                              <w:t>ved the threat of the workhouse</w:t>
                            </w:r>
                            <w:r w:rsidR="004B690A" w:rsidRPr="008E6FF1">
                              <w:rPr>
                                <w:color w:val="7030A0"/>
                                <w:sz w:val="16"/>
                                <w:szCs w:val="16"/>
                              </w:rPr>
                              <w:t xml:space="preserve"> </w:t>
                            </w:r>
                            <w:r w:rsidR="00DB6723">
                              <w:rPr>
                                <w:color w:val="7030A0"/>
                                <w:sz w:val="16"/>
                                <w:szCs w:val="16"/>
                              </w:rPr>
                              <w:t xml:space="preserve">OR </w:t>
                            </w:r>
                            <w:proofErr w:type="gramStart"/>
                            <w:r w:rsidR="00DB6723">
                              <w:rPr>
                                <w:color w:val="7030A0"/>
                                <w:sz w:val="16"/>
                                <w:szCs w:val="16"/>
                              </w:rPr>
                              <w:t>T</w:t>
                            </w:r>
                            <w:r w:rsidR="004B690A" w:rsidRPr="008E6FF1">
                              <w:rPr>
                                <w:color w:val="7030A0"/>
                                <w:sz w:val="16"/>
                                <w:szCs w:val="16"/>
                              </w:rPr>
                              <w:t>he</w:t>
                            </w:r>
                            <w:proofErr w:type="gramEnd"/>
                            <w:r w:rsidR="004B690A" w:rsidRPr="008E6FF1">
                              <w:rPr>
                                <w:color w:val="7030A0"/>
                                <w:sz w:val="16"/>
                                <w:szCs w:val="16"/>
                              </w:rPr>
                              <w:t xml:space="preserve"> rate was too low and the qualifying age too high to really solve the problem of poverty among the elderly. </w:t>
                            </w:r>
                          </w:p>
                          <w:p w:rsidR="00FE46BE" w:rsidRPr="00FE46BE" w:rsidRDefault="00FE46BE" w:rsidP="006233DB">
                            <w:pPr>
                              <w:jc w:val="both"/>
                              <w:rPr>
                                <w:color w:val="FFC000"/>
                                <w:sz w:val="16"/>
                                <w:szCs w:val="16"/>
                              </w:rPr>
                            </w:pPr>
                            <w:r w:rsidRPr="00FE46BE">
                              <w:rPr>
                                <w:color w:val="FFC000"/>
                                <w:sz w:val="16"/>
                                <w:szCs w:val="16"/>
                              </w:rPr>
                              <w:t xml:space="preserve">Quotes – </w:t>
                            </w:r>
                          </w:p>
                          <w:p w:rsidR="002F6241" w:rsidRDefault="00FE46BE" w:rsidP="006233DB">
                            <w:pPr>
                              <w:jc w:val="both"/>
                              <w:rPr>
                                <w:color w:val="FFC000"/>
                                <w:sz w:val="16"/>
                                <w:szCs w:val="16"/>
                              </w:rPr>
                            </w:pPr>
                            <w:r w:rsidRPr="00FE46BE">
                              <w:rPr>
                                <w:color w:val="FFC000"/>
                                <w:sz w:val="16"/>
                                <w:szCs w:val="16"/>
                              </w:rPr>
                              <w:t xml:space="preserve">‘Even these small doles meant life itself for many among the elderly poor’ </w:t>
                            </w:r>
                            <w:r>
                              <w:rPr>
                                <w:color w:val="FFC000"/>
                                <w:sz w:val="16"/>
                                <w:szCs w:val="16"/>
                              </w:rPr>
                              <w:t>–</w:t>
                            </w:r>
                            <w:r w:rsidRPr="00FE46BE">
                              <w:rPr>
                                <w:color w:val="FFC000"/>
                                <w:sz w:val="16"/>
                                <w:szCs w:val="16"/>
                              </w:rPr>
                              <w:t xml:space="preserve"> Roberts</w:t>
                            </w:r>
                          </w:p>
                          <w:p w:rsidR="00106BC0" w:rsidRDefault="00106BC0" w:rsidP="00106BC0">
                            <w:pPr>
                              <w:pStyle w:val="NoSpacing"/>
                              <w:rPr>
                                <w:rFonts w:ascii="Comic Sans MS" w:hAnsi="Comic Sans MS"/>
                                <w:color w:val="FFC000"/>
                                <w:sz w:val="16"/>
                              </w:rPr>
                            </w:pPr>
                            <w:r w:rsidRPr="00106BC0">
                              <w:rPr>
                                <w:rFonts w:ascii="Comic Sans MS" w:hAnsi="Comic Sans MS"/>
                                <w:color w:val="FFC000"/>
                                <w:sz w:val="16"/>
                              </w:rPr>
                              <w:t xml:space="preserve">‘Old folk, spending their allowance in a shop would bless the name of Lloyd George as if he were a saint from heaven.’ </w:t>
                            </w:r>
                            <w:r>
                              <w:rPr>
                                <w:rFonts w:ascii="Comic Sans MS" w:hAnsi="Comic Sans MS"/>
                                <w:color w:val="FFC000"/>
                                <w:sz w:val="16"/>
                              </w:rPr>
                              <w:t>–</w:t>
                            </w:r>
                            <w:r w:rsidRPr="00106BC0">
                              <w:rPr>
                                <w:rFonts w:ascii="Comic Sans MS" w:hAnsi="Comic Sans MS"/>
                                <w:color w:val="FFC000"/>
                                <w:sz w:val="16"/>
                              </w:rPr>
                              <w:t xml:space="preserve"> Roberts</w:t>
                            </w:r>
                          </w:p>
                          <w:p w:rsidR="00106BC0" w:rsidRPr="00106BC0" w:rsidRDefault="00106BC0" w:rsidP="00106BC0">
                            <w:pPr>
                              <w:pStyle w:val="NoSpacing"/>
                              <w:rPr>
                                <w:rFonts w:ascii="Comic Sans MS" w:hAnsi="Comic Sans MS"/>
                                <w:color w:val="FFC000"/>
                                <w:sz w:val="16"/>
                              </w:rPr>
                            </w:pPr>
                          </w:p>
                          <w:p w:rsidR="00106BC0" w:rsidRPr="00106BC0" w:rsidRDefault="00106BC0" w:rsidP="00106BC0">
                            <w:pPr>
                              <w:pStyle w:val="NoSpacing"/>
                              <w:rPr>
                                <w:rFonts w:ascii="Comic Sans MS" w:hAnsi="Comic Sans MS"/>
                                <w:i/>
                                <w:color w:val="FFC000"/>
                                <w:sz w:val="16"/>
                              </w:rPr>
                            </w:pPr>
                            <w:r w:rsidRPr="00106BC0">
                              <w:rPr>
                                <w:rFonts w:ascii="Comic Sans MS" w:hAnsi="Comic Sans MS"/>
                                <w:color w:val="FFC000"/>
                                <w:sz w:val="16"/>
                              </w:rPr>
                              <w:t xml:space="preserve"> “The state provided a meagre pension for the needy over 70.” -</w:t>
                            </w:r>
                            <w:r w:rsidRPr="00106BC0">
                              <w:rPr>
                                <w:rFonts w:ascii="Comic Sans MS" w:hAnsi="Comic Sans MS"/>
                                <w:i/>
                                <w:color w:val="FFC000"/>
                                <w:sz w:val="16"/>
                              </w:rPr>
                              <w:t xml:space="preserve"> A. J. P. Taylor</w:t>
                            </w:r>
                          </w:p>
                          <w:p w:rsidR="00106BC0" w:rsidRDefault="00106BC0" w:rsidP="00106BC0">
                            <w:pPr>
                              <w:pStyle w:val="NoSpacing"/>
                              <w:rPr>
                                <w:b/>
                                <w:sz w:val="24"/>
                              </w:rPr>
                            </w:pPr>
                          </w:p>
                          <w:p w:rsidR="00106BC0" w:rsidRDefault="00106BC0" w:rsidP="006233DB">
                            <w:pPr>
                              <w:jc w:val="both"/>
                              <w:rPr>
                                <w:color w:val="FFC000"/>
                                <w:sz w:val="16"/>
                                <w:szCs w:val="16"/>
                              </w:rPr>
                            </w:pPr>
                          </w:p>
                          <w:p w:rsidR="00FE46BE" w:rsidRPr="00FE46BE" w:rsidRDefault="00FE46BE" w:rsidP="006233DB">
                            <w:pPr>
                              <w:jc w:val="both"/>
                              <w:rPr>
                                <w:color w:val="FFC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5pt;margin-top:10.1pt;width:356.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">
                <v:textbox>
                  <w:txbxContent>
                    <w:p w:rsidR="006233DB" w:rsidRPr="00F446B7" w:rsidRDefault="006233DB" w:rsidP="00F446B7">
                      <w:pPr>
                        <w:rPr>
                          <w:sz w:val="20"/>
                          <w:szCs w:val="20"/>
                        </w:rPr>
                      </w:pPr>
                      <w:r w:rsidRPr="008E442F">
                        <w:rPr>
                          <w:sz w:val="20"/>
                          <w:szCs w:val="20"/>
                        </w:rPr>
                        <w:t xml:space="preserve">Factor </w:t>
                      </w:r>
                      <w:r>
                        <w:rPr>
                          <w:sz w:val="20"/>
                          <w:szCs w:val="20"/>
                        </w:rPr>
                        <w:t>2</w:t>
                      </w:r>
                      <w:r w:rsidRPr="008E442F">
                        <w:rPr>
                          <w:sz w:val="20"/>
                          <w:szCs w:val="20"/>
                        </w:rPr>
                        <w:t xml:space="preserve"> = </w:t>
                      </w:r>
                      <w:r w:rsidR="000B24A5">
                        <w:rPr>
                          <w:b/>
                          <w:sz w:val="20"/>
                          <w:szCs w:val="20"/>
                        </w:rPr>
                        <w:t>Old</w:t>
                      </w:r>
                    </w:p>
                    <w:p w:rsidR="006233DB" w:rsidRDefault="00EE4F71" w:rsidP="00571820">
                      <w:pPr>
                        <w:jc w:val="both"/>
                        <w:rPr>
                          <w:sz w:val="16"/>
                          <w:szCs w:val="16"/>
                        </w:rPr>
                      </w:pPr>
                      <w:r>
                        <w:rPr>
                          <w:sz w:val="16"/>
                          <w:szCs w:val="16"/>
                        </w:rPr>
                        <w:t xml:space="preserve">Old age was identified by Booth and Rowntree as a time when many Britons were afflicted by poverty. </w:t>
                      </w:r>
                    </w:p>
                    <w:p w:rsidR="006233DB" w:rsidRDefault="006233DB" w:rsidP="006233DB">
                      <w:pPr>
                        <w:jc w:val="both"/>
                        <w:rPr>
                          <w:color w:val="0070C0"/>
                          <w:sz w:val="16"/>
                          <w:szCs w:val="16"/>
                        </w:rPr>
                      </w:pPr>
                      <w:r w:rsidRPr="000B6223">
                        <w:rPr>
                          <w:color w:val="0070C0"/>
                          <w:sz w:val="16"/>
                          <w:szCs w:val="16"/>
                        </w:rPr>
                        <w:t xml:space="preserve">K – </w:t>
                      </w:r>
                      <w:r w:rsidR="00EE4F71">
                        <w:rPr>
                          <w:color w:val="0070C0"/>
                          <w:sz w:val="16"/>
                          <w:szCs w:val="16"/>
                        </w:rPr>
                        <w:t xml:space="preserve">Old Age Pensions Act 1908. Single men and women over 70 were given a pension of 5s per week, and married couples 7s 6d per week. </w:t>
                      </w:r>
                      <w:r w:rsidR="002C6C2C">
                        <w:rPr>
                          <w:color w:val="0070C0"/>
                          <w:sz w:val="16"/>
                          <w:szCs w:val="16"/>
                        </w:rPr>
                        <w:t>To qualify, you had to have lived in Britain for the last 20 years and had to have been out of prison for the last ten of these years.</w:t>
                      </w:r>
                    </w:p>
                    <w:p w:rsidR="006233DB" w:rsidRPr="008E6FF1" w:rsidRDefault="006233DB" w:rsidP="006233DB">
                      <w:pPr>
                        <w:jc w:val="both"/>
                        <w:rPr>
                          <w:color w:val="00B050"/>
                          <w:sz w:val="16"/>
                          <w:szCs w:val="16"/>
                        </w:rPr>
                      </w:pPr>
                      <w:r w:rsidRPr="00FB159A">
                        <w:rPr>
                          <w:color w:val="FF0000"/>
                          <w:sz w:val="16"/>
                          <w:szCs w:val="16"/>
                        </w:rPr>
                        <w:t xml:space="preserve">A – </w:t>
                      </w:r>
                      <w:r w:rsidR="00EE4F71" w:rsidRPr="008E6FF1">
                        <w:rPr>
                          <w:color w:val="00B050"/>
                          <w:sz w:val="16"/>
                          <w:szCs w:val="16"/>
                        </w:rPr>
                        <w:t>Pensions were extremely popular because they were claimed at the Post Office, rather than the elderly being forced to go to the poorhouse. They were also given as an entitlement with no contributions being required.</w:t>
                      </w:r>
                      <w:r w:rsidR="00055296" w:rsidRPr="008E6FF1">
                        <w:rPr>
                          <w:color w:val="00B050"/>
                          <w:sz w:val="16"/>
                          <w:szCs w:val="16"/>
                        </w:rPr>
                        <w:t xml:space="preserve"> </w:t>
                      </w:r>
                      <w:r w:rsidR="004B690A" w:rsidRPr="008E6FF1">
                        <w:rPr>
                          <w:color w:val="00B050"/>
                          <w:sz w:val="16"/>
                          <w:szCs w:val="16"/>
                        </w:rPr>
                        <w:t>The fact that by 1914 around 1 million people were claiming pensions shows that they had a significant impact.</w:t>
                      </w:r>
                    </w:p>
                    <w:p w:rsidR="00230F22" w:rsidRDefault="00230F22" w:rsidP="006233DB">
                      <w:pPr>
                        <w:jc w:val="both"/>
                        <w:rPr>
                          <w:color w:val="FF0000"/>
                          <w:sz w:val="16"/>
                          <w:szCs w:val="16"/>
                        </w:rPr>
                      </w:pPr>
                      <w:r>
                        <w:rPr>
                          <w:color w:val="FF0000"/>
                          <w:sz w:val="16"/>
                          <w:szCs w:val="16"/>
                        </w:rPr>
                        <w:t xml:space="preserve">A – </w:t>
                      </w:r>
                      <w:r w:rsidR="00EE4F71">
                        <w:rPr>
                          <w:color w:val="FF0000"/>
                          <w:sz w:val="16"/>
                          <w:szCs w:val="16"/>
                        </w:rPr>
                        <w:t xml:space="preserve">However, the level of pensions was below Rowntree’s poverty line of 7s per week. </w:t>
                      </w:r>
                      <w:r w:rsidR="00371FC5">
                        <w:rPr>
                          <w:color w:val="FF0000"/>
                          <w:sz w:val="16"/>
                          <w:szCs w:val="16"/>
                        </w:rPr>
                        <w:t xml:space="preserve">A further drawback is that 70 was a high qualifying age, especially given the fact that the life expectancy for </w:t>
                      </w:r>
                      <w:r w:rsidR="004B690A">
                        <w:rPr>
                          <w:color w:val="FF0000"/>
                          <w:sz w:val="16"/>
                          <w:szCs w:val="16"/>
                        </w:rPr>
                        <w:t xml:space="preserve">both men and women was below 50. Many people working in heavy industry were too old to continue past 55, and so had to wait in poverty until they reached 70. The Act was also not universal; people with a criminal record or who had spent time outside of Britain were not covered. </w:t>
                      </w:r>
                    </w:p>
                    <w:p w:rsidR="002238AA" w:rsidRPr="008E6FF1" w:rsidRDefault="008E6FF1" w:rsidP="004B690A">
                      <w:pPr>
                        <w:jc w:val="both"/>
                        <w:rPr>
                          <w:color w:val="7030A0"/>
                          <w:sz w:val="16"/>
                          <w:szCs w:val="16"/>
                        </w:rPr>
                      </w:pPr>
                      <w:r w:rsidRPr="008E6FF1">
                        <w:rPr>
                          <w:color w:val="7030A0"/>
                          <w:sz w:val="16"/>
                          <w:szCs w:val="16"/>
                        </w:rPr>
                        <w:t>E</w:t>
                      </w:r>
                      <w:r w:rsidR="002238AA" w:rsidRPr="008E6FF1">
                        <w:rPr>
                          <w:color w:val="7030A0"/>
                          <w:sz w:val="16"/>
                          <w:szCs w:val="16"/>
                        </w:rPr>
                        <w:t xml:space="preserve"> – </w:t>
                      </w:r>
                      <w:r w:rsidR="004B690A" w:rsidRPr="008E6FF1">
                        <w:rPr>
                          <w:color w:val="7030A0"/>
                          <w:sz w:val="16"/>
                          <w:szCs w:val="16"/>
                        </w:rPr>
                        <w:t>The Act was extremely popular with the elderly, and remo</w:t>
                      </w:r>
                      <w:r w:rsidR="00DB6723">
                        <w:rPr>
                          <w:color w:val="7030A0"/>
                          <w:sz w:val="16"/>
                          <w:szCs w:val="16"/>
                        </w:rPr>
                        <w:t>ved the threat of the workhouse</w:t>
                      </w:r>
                      <w:r w:rsidR="004B690A" w:rsidRPr="008E6FF1">
                        <w:rPr>
                          <w:color w:val="7030A0"/>
                          <w:sz w:val="16"/>
                          <w:szCs w:val="16"/>
                        </w:rPr>
                        <w:t xml:space="preserve"> </w:t>
                      </w:r>
                      <w:r w:rsidR="00DB6723">
                        <w:rPr>
                          <w:color w:val="7030A0"/>
                          <w:sz w:val="16"/>
                          <w:szCs w:val="16"/>
                        </w:rPr>
                        <w:t xml:space="preserve">OR </w:t>
                      </w:r>
                      <w:proofErr w:type="gramStart"/>
                      <w:r w:rsidR="00DB6723">
                        <w:rPr>
                          <w:color w:val="7030A0"/>
                          <w:sz w:val="16"/>
                          <w:szCs w:val="16"/>
                        </w:rPr>
                        <w:t>T</w:t>
                      </w:r>
                      <w:r w:rsidR="004B690A" w:rsidRPr="008E6FF1">
                        <w:rPr>
                          <w:color w:val="7030A0"/>
                          <w:sz w:val="16"/>
                          <w:szCs w:val="16"/>
                        </w:rPr>
                        <w:t>he</w:t>
                      </w:r>
                      <w:proofErr w:type="gramEnd"/>
                      <w:r w:rsidR="004B690A" w:rsidRPr="008E6FF1">
                        <w:rPr>
                          <w:color w:val="7030A0"/>
                          <w:sz w:val="16"/>
                          <w:szCs w:val="16"/>
                        </w:rPr>
                        <w:t xml:space="preserve"> rate was too low and the qualifying age too high to really solve the problem of poverty among the elderly. </w:t>
                      </w:r>
                    </w:p>
                    <w:p w:rsidR="00FE46BE" w:rsidRPr="00FE46BE" w:rsidRDefault="00FE46BE" w:rsidP="006233DB">
                      <w:pPr>
                        <w:jc w:val="both"/>
                        <w:rPr>
                          <w:color w:val="FFC000"/>
                          <w:sz w:val="16"/>
                          <w:szCs w:val="16"/>
                        </w:rPr>
                      </w:pPr>
                      <w:r w:rsidRPr="00FE46BE">
                        <w:rPr>
                          <w:color w:val="FFC000"/>
                          <w:sz w:val="16"/>
                          <w:szCs w:val="16"/>
                        </w:rPr>
                        <w:t xml:space="preserve">Quotes – </w:t>
                      </w:r>
                    </w:p>
                    <w:p w:rsidR="002F6241" w:rsidRDefault="00FE46BE" w:rsidP="006233DB">
                      <w:pPr>
                        <w:jc w:val="both"/>
                        <w:rPr>
                          <w:color w:val="FFC000"/>
                          <w:sz w:val="16"/>
                          <w:szCs w:val="16"/>
                        </w:rPr>
                      </w:pPr>
                      <w:r w:rsidRPr="00FE46BE">
                        <w:rPr>
                          <w:color w:val="FFC000"/>
                          <w:sz w:val="16"/>
                          <w:szCs w:val="16"/>
                        </w:rPr>
                        <w:t xml:space="preserve">‘Even these small doles meant life itself for many among the elderly poor’ </w:t>
                      </w:r>
                      <w:r>
                        <w:rPr>
                          <w:color w:val="FFC000"/>
                          <w:sz w:val="16"/>
                          <w:szCs w:val="16"/>
                        </w:rPr>
                        <w:t>–</w:t>
                      </w:r>
                      <w:r w:rsidRPr="00FE46BE">
                        <w:rPr>
                          <w:color w:val="FFC000"/>
                          <w:sz w:val="16"/>
                          <w:szCs w:val="16"/>
                        </w:rPr>
                        <w:t xml:space="preserve"> Roberts</w:t>
                      </w:r>
                    </w:p>
                    <w:p w:rsidR="00106BC0" w:rsidRDefault="00106BC0" w:rsidP="00106BC0">
                      <w:pPr>
                        <w:pStyle w:val="NoSpacing"/>
                        <w:rPr>
                          <w:rFonts w:ascii="Comic Sans MS" w:hAnsi="Comic Sans MS"/>
                          <w:color w:val="FFC000"/>
                          <w:sz w:val="16"/>
                        </w:rPr>
                      </w:pPr>
                      <w:r w:rsidRPr="00106BC0">
                        <w:rPr>
                          <w:rFonts w:ascii="Comic Sans MS" w:hAnsi="Comic Sans MS"/>
                          <w:color w:val="FFC000"/>
                          <w:sz w:val="16"/>
                        </w:rPr>
                        <w:t xml:space="preserve">‘Old folk, spending their allowance in a shop would bless the name of Lloyd George as if he were a saint from heaven.’ </w:t>
                      </w:r>
                      <w:r>
                        <w:rPr>
                          <w:rFonts w:ascii="Comic Sans MS" w:hAnsi="Comic Sans MS"/>
                          <w:color w:val="FFC000"/>
                          <w:sz w:val="16"/>
                        </w:rPr>
                        <w:t>–</w:t>
                      </w:r>
                      <w:r w:rsidRPr="00106BC0">
                        <w:rPr>
                          <w:rFonts w:ascii="Comic Sans MS" w:hAnsi="Comic Sans MS"/>
                          <w:color w:val="FFC000"/>
                          <w:sz w:val="16"/>
                        </w:rPr>
                        <w:t xml:space="preserve"> Roberts</w:t>
                      </w:r>
                    </w:p>
                    <w:p w:rsidR="00106BC0" w:rsidRPr="00106BC0" w:rsidRDefault="00106BC0" w:rsidP="00106BC0">
                      <w:pPr>
                        <w:pStyle w:val="NoSpacing"/>
                        <w:rPr>
                          <w:rFonts w:ascii="Comic Sans MS" w:hAnsi="Comic Sans MS"/>
                          <w:color w:val="FFC000"/>
                          <w:sz w:val="16"/>
                        </w:rPr>
                      </w:pPr>
                    </w:p>
                    <w:p w:rsidR="00106BC0" w:rsidRPr="00106BC0" w:rsidRDefault="00106BC0" w:rsidP="00106BC0">
                      <w:pPr>
                        <w:pStyle w:val="NoSpacing"/>
                        <w:rPr>
                          <w:rFonts w:ascii="Comic Sans MS" w:hAnsi="Comic Sans MS"/>
                          <w:i/>
                          <w:color w:val="FFC000"/>
                          <w:sz w:val="16"/>
                        </w:rPr>
                      </w:pPr>
                      <w:r w:rsidRPr="00106BC0">
                        <w:rPr>
                          <w:rFonts w:ascii="Comic Sans MS" w:hAnsi="Comic Sans MS"/>
                          <w:color w:val="FFC000"/>
                          <w:sz w:val="16"/>
                        </w:rPr>
                        <w:t xml:space="preserve"> “The state provided a meagre pension for the needy over 70.” -</w:t>
                      </w:r>
                      <w:r w:rsidRPr="00106BC0">
                        <w:rPr>
                          <w:rFonts w:ascii="Comic Sans MS" w:hAnsi="Comic Sans MS"/>
                          <w:i/>
                          <w:color w:val="FFC000"/>
                          <w:sz w:val="16"/>
                        </w:rPr>
                        <w:t xml:space="preserve"> A. J. P. Taylor</w:t>
                      </w:r>
                    </w:p>
                    <w:p w:rsidR="00106BC0" w:rsidRDefault="00106BC0" w:rsidP="00106BC0">
                      <w:pPr>
                        <w:pStyle w:val="NoSpacing"/>
                        <w:rPr>
                          <w:b/>
                          <w:sz w:val="24"/>
                        </w:rPr>
                      </w:pPr>
                    </w:p>
                    <w:p w:rsidR="00106BC0" w:rsidRDefault="00106BC0" w:rsidP="006233DB">
                      <w:pPr>
                        <w:jc w:val="both"/>
                        <w:rPr>
                          <w:color w:val="FFC000"/>
                          <w:sz w:val="16"/>
                          <w:szCs w:val="16"/>
                        </w:rPr>
                      </w:pPr>
                    </w:p>
                    <w:p w:rsidR="00FE46BE" w:rsidRPr="00FE46BE" w:rsidRDefault="00FE46BE" w:rsidP="006233DB">
                      <w:pPr>
                        <w:jc w:val="both"/>
                        <w:rPr>
                          <w:color w:val="FFC000"/>
                          <w:sz w:val="16"/>
                          <w:szCs w:val="16"/>
                        </w:rPr>
                      </w:pPr>
                    </w:p>
                  </w:txbxContent>
                </v:textbox>
              </v:shape>
            </w:pict>
          </mc:Fallback>
        </mc:AlternateContent>
      </w: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15DA6" w:rsidP="00D660F7">
      <w:pPr>
        <w:tabs>
          <w:tab w:val="left" w:pos="6345"/>
        </w:tabs>
      </w:pPr>
      <w:r>
        <w:rPr>
          <w:noProof/>
          <w:lang w:eastAsia="en-GB"/>
        </w:rPr>
        <w:lastRenderedPageBreak/>
        <mc:AlternateContent>
          <mc:Choice Requires="wps">
            <w:drawing>
              <wp:anchor distT="0" distB="0" distL="114300" distR="114300" simplePos="0" relativeHeight="251679744" behindDoc="0" locked="0" layoutInCell="1" allowOverlap="1" wp14:anchorId="104FA175" wp14:editId="59F1D1A1">
                <wp:simplePos x="0" y="0"/>
                <wp:positionH relativeFrom="column">
                  <wp:posOffset>5133975</wp:posOffset>
                </wp:positionH>
                <wp:positionV relativeFrom="paragraph">
                  <wp:posOffset>190500</wp:posOffset>
                </wp:positionV>
                <wp:extent cx="4457700" cy="5743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43575"/>
                        </a:xfrm>
                        <a:prstGeom prst="rect">
                          <a:avLst/>
                        </a:prstGeom>
                        <a:solidFill>
                          <a:srgbClr val="FFFFFF"/>
                        </a:solidFill>
                        <a:ln w="9525">
                          <a:solidFill>
                            <a:srgbClr val="000000"/>
                          </a:solidFill>
                          <a:miter lim="800000"/>
                          <a:headEnd/>
                          <a:tailEnd/>
                        </a:ln>
                      </wps:spPr>
                      <wps:txbx>
                        <w:txbxContent>
                          <w:p w:rsidR="008B0810" w:rsidRDefault="008B0810" w:rsidP="008B0810">
                            <w:pPr>
                              <w:rPr>
                                <w:sz w:val="20"/>
                                <w:szCs w:val="20"/>
                              </w:rPr>
                            </w:pPr>
                            <w:r>
                              <w:rPr>
                                <w:sz w:val="20"/>
                                <w:szCs w:val="20"/>
                              </w:rPr>
                              <w:t>Factor 4</w:t>
                            </w:r>
                            <w:r w:rsidRPr="008E442F">
                              <w:rPr>
                                <w:sz w:val="20"/>
                                <w:szCs w:val="20"/>
                              </w:rPr>
                              <w:t xml:space="preserve"> =</w:t>
                            </w:r>
                            <w:r w:rsidR="008E6FF1">
                              <w:rPr>
                                <w:b/>
                                <w:sz w:val="20"/>
                                <w:szCs w:val="20"/>
                              </w:rPr>
                              <w:t>Low Paid</w:t>
                            </w:r>
                          </w:p>
                          <w:p w:rsidR="00665513" w:rsidRDefault="00665513" w:rsidP="008B0810">
                            <w:pPr>
                              <w:jc w:val="both"/>
                              <w:rPr>
                                <w:sz w:val="16"/>
                                <w:szCs w:val="16"/>
                              </w:rPr>
                            </w:pPr>
                            <w:r>
                              <w:rPr>
                                <w:sz w:val="16"/>
                                <w:szCs w:val="16"/>
                              </w:rPr>
                              <w:t xml:space="preserve">Low-wages and dangerous working conditions were contributory factors to both poverty and ill-health. </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665513">
                              <w:rPr>
                                <w:color w:val="0070C0"/>
                                <w:sz w:val="16"/>
                                <w:szCs w:val="16"/>
                              </w:rPr>
                              <w:t>Workers’ Compensation Act 1906. This allowed workers to claim compensation for injuries caused by poor working conditions.</w:t>
                            </w:r>
                          </w:p>
                          <w:p w:rsidR="008B0810" w:rsidRPr="008E6FF1" w:rsidRDefault="008B0810" w:rsidP="008B0810">
                            <w:pPr>
                              <w:jc w:val="both"/>
                              <w:rPr>
                                <w:color w:val="00B050"/>
                                <w:sz w:val="16"/>
                                <w:szCs w:val="16"/>
                              </w:rPr>
                            </w:pPr>
                            <w:r w:rsidRPr="008E6FF1">
                              <w:rPr>
                                <w:color w:val="00B050"/>
                                <w:sz w:val="16"/>
                                <w:szCs w:val="16"/>
                              </w:rPr>
                              <w:t xml:space="preserve">A – </w:t>
                            </w:r>
                            <w:r w:rsidR="000752C5" w:rsidRPr="008E6FF1">
                              <w:rPr>
                                <w:color w:val="00B050"/>
                                <w:sz w:val="16"/>
                                <w:szCs w:val="16"/>
                              </w:rPr>
                              <w:t xml:space="preserve">This was significant as </w:t>
                            </w:r>
                            <w:r w:rsidR="00D34D9F" w:rsidRPr="008E6FF1">
                              <w:rPr>
                                <w:color w:val="00B050"/>
                                <w:sz w:val="16"/>
                                <w:szCs w:val="16"/>
                              </w:rPr>
                              <w:t xml:space="preserve">it </w:t>
                            </w:r>
                            <w:r w:rsidR="00665513" w:rsidRPr="008E6FF1">
                              <w:rPr>
                                <w:color w:val="00B050"/>
                                <w:sz w:val="16"/>
                                <w:szCs w:val="16"/>
                              </w:rPr>
                              <w:t xml:space="preserve">not only provided a safety net for workers, but also encouraged employers to improve conditions at work so that they did not have to pay compensation. </w:t>
                            </w:r>
                          </w:p>
                          <w:p w:rsidR="00992A75" w:rsidRDefault="008B0810" w:rsidP="008B0810">
                            <w:pPr>
                              <w:jc w:val="both"/>
                              <w:rPr>
                                <w:rFonts w:cs="Arial"/>
                                <w:color w:val="0070C0"/>
                              </w:rPr>
                            </w:pPr>
                            <w:r w:rsidRPr="00FB159A">
                              <w:rPr>
                                <w:color w:val="0070C0"/>
                                <w:sz w:val="16"/>
                                <w:szCs w:val="16"/>
                              </w:rPr>
                              <w:t xml:space="preserve">K – </w:t>
                            </w:r>
                            <w:r w:rsidR="00665513">
                              <w:rPr>
                                <w:rFonts w:cs="Arial"/>
                                <w:color w:val="0070C0"/>
                                <w:sz w:val="16"/>
                                <w:szCs w:val="16"/>
                              </w:rPr>
                              <w:t xml:space="preserve">Trade Boards Act 1909. Established minimum wage for workers in sweated trades. Shops Act 1911. Limited working hours and gave workers a half day off every week. Coal Mines Act 1908. Limited miner’s working day to 8 hours. </w:t>
                            </w:r>
                          </w:p>
                          <w:p w:rsidR="008B0810" w:rsidRPr="008E6FF1" w:rsidRDefault="00B71621" w:rsidP="00B71621">
                            <w:pPr>
                              <w:jc w:val="both"/>
                              <w:rPr>
                                <w:color w:val="00B050"/>
                                <w:sz w:val="16"/>
                                <w:szCs w:val="16"/>
                              </w:rPr>
                            </w:pPr>
                            <w:r w:rsidRPr="008E6FF1">
                              <w:rPr>
                                <w:color w:val="00B050"/>
                                <w:sz w:val="16"/>
                                <w:szCs w:val="16"/>
                              </w:rPr>
                              <w:t xml:space="preserve">A- This </w:t>
                            </w:r>
                            <w:r w:rsidR="00665513" w:rsidRPr="008E6FF1">
                              <w:rPr>
                                <w:color w:val="00B050"/>
                                <w:sz w:val="16"/>
                                <w:szCs w:val="16"/>
                              </w:rPr>
                              <w:t>was important as the legislation showed that the government could intervene to improve conditions for the average worker and to enforce minimum standard.</w:t>
                            </w:r>
                            <w:r w:rsidRPr="008E6FF1">
                              <w:rPr>
                                <w:color w:val="00B050"/>
                                <w:sz w:val="16"/>
                                <w:szCs w:val="16"/>
                              </w:rPr>
                              <w:t xml:space="preserve"> </w:t>
                            </w:r>
                          </w:p>
                          <w:p w:rsidR="00665513" w:rsidRPr="00665513" w:rsidRDefault="00665513" w:rsidP="00665513">
                            <w:pPr>
                              <w:jc w:val="both"/>
                              <w:rPr>
                                <w:color w:val="FF0000"/>
                                <w:sz w:val="16"/>
                                <w:szCs w:val="16"/>
                              </w:rPr>
                            </w:pPr>
                            <w:r w:rsidRPr="00665513">
                              <w:rPr>
                                <w:color w:val="FF0000"/>
                                <w:sz w:val="16"/>
                                <w:szCs w:val="16"/>
                              </w:rPr>
                              <w:t>A-</w:t>
                            </w:r>
                            <w:r>
                              <w:rPr>
                                <w:color w:val="FF0000"/>
                                <w:sz w:val="16"/>
                                <w:szCs w:val="16"/>
                              </w:rPr>
                              <w:t xml:space="preserve"> However, the Liberals failed to solve other pressing concerns in workers’ lives</w:t>
                            </w:r>
                            <w:r w:rsidR="00CE22A5">
                              <w:rPr>
                                <w:color w:val="FF0000"/>
                                <w:sz w:val="16"/>
                                <w:szCs w:val="16"/>
                              </w:rPr>
                              <w:t>. Education and the removal of slum housing were two areas that were left largely untouched by the government.</w:t>
                            </w:r>
                          </w:p>
                          <w:p w:rsidR="008B0810" w:rsidRPr="008E6FF1" w:rsidRDefault="008E6FF1" w:rsidP="008B0810">
                            <w:pPr>
                              <w:jc w:val="both"/>
                              <w:rPr>
                                <w:color w:val="7030A0"/>
                                <w:sz w:val="16"/>
                                <w:szCs w:val="16"/>
                              </w:rPr>
                            </w:pPr>
                            <w:r w:rsidRPr="008E6FF1">
                              <w:rPr>
                                <w:color w:val="7030A0"/>
                                <w:sz w:val="16"/>
                                <w:szCs w:val="16"/>
                              </w:rPr>
                              <w:t>E</w:t>
                            </w:r>
                            <w:r w:rsidR="00B71621" w:rsidRPr="008E6FF1">
                              <w:rPr>
                                <w:color w:val="7030A0"/>
                                <w:sz w:val="16"/>
                                <w:szCs w:val="16"/>
                              </w:rPr>
                              <w:t xml:space="preserve"> – </w:t>
                            </w:r>
                            <w:r w:rsidR="00CE22A5" w:rsidRPr="008E6FF1">
                              <w:rPr>
                                <w:color w:val="7030A0"/>
                                <w:sz w:val="16"/>
                                <w:szCs w:val="16"/>
                              </w:rPr>
                              <w:t xml:space="preserve">The Liberals were largely successful in bringing about reforms </w:t>
                            </w:r>
                            <w:r w:rsidR="00CE22A5" w:rsidRPr="003A54D2">
                              <w:rPr>
                                <w:color w:val="FFC000"/>
                                <w:sz w:val="16"/>
                                <w:szCs w:val="16"/>
                              </w:rPr>
                              <w:t>that ‘constituted a significant improvement for millions of workers’. (Morrison).</w:t>
                            </w:r>
                            <w:r w:rsidR="00DF67A5" w:rsidRPr="003A54D2">
                              <w:rPr>
                                <w:color w:val="FFC000"/>
                                <w:sz w:val="16"/>
                                <w:szCs w:val="16"/>
                              </w:rPr>
                              <w:t xml:space="preserve"> </w:t>
                            </w:r>
                            <w:r w:rsidR="005139A9" w:rsidRPr="003A54D2">
                              <w:rPr>
                                <w:color w:val="FFC00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4.25pt;margin-top:15pt;width:351pt;height:4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riJgIAAEwEAAAOAAAAZHJzL2Uyb0RvYy54bWysVNtu2zAMfR+wfxD0vthx46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">
                <v:textbox>
                  <w:txbxContent>
                    <w:p w:rsidR="008B0810" w:rsidRDefault="008B0810" w:rsidP="008B0810">
                      <w:pPr>
                        <w:rPr>
                          <w:sz w:val="20"/>
                          <w:szCs w:val="20"/>
                        </w:rPr>
                      </w:pPr>
                      <w:r>
                        <w:rPr>
                          <w:sz w:val="20"/>
                          <w:szCs w:val="20"/>
                        </w:rPr>
                        <w:t>Factor 4</w:t>
                      </w:r>
                      <w:r w:rsidRPr="008E442F">
                        <w:rPr>
                          <w:sz w:val="20"/>
                          <w:szCs w:val="20"/>
                        </w:rPr>
                        <w:t xml:space="preserve"> =</w:t>
                      </w:r>
                      <w:r w:rsidR="008E6FF1">
                        <w:rPr>
                          <w:b/>
                          <w:sz w:val="20"/>
                          <w:szCs w:val="20"/>
                        </w:rPr>
                        <w:t>Low Paid</w:t>
                      </w:r>
                    </w:p>
                    <w:p w:rsidR="00665513" w:rsidRDefault="00665513" w:rsidP="008B0810">
                      <w:pPr>
                        <w:jc w:val="both"/>
                        <w:rPr>
                          <w:sz w:val="16"/>
                          <w:szCs w:val="16"/>
                        </w:rPr>
                      </w:pPr>
                      <w:r>
                        <w:rPr>
                          <w:sz w:val="16"/>
                          <w:szCs w:val="16"/>
                        </w:rPr>
                        <w:t xml:space="preserve">Low-wages and dangerous working conditions were contributory factors to both poverty and ill-health. </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665513">
                        <w:rPr>
                          <w:color w:val="0070C0"/>
                          <w:sz w:val="16"/>
                          <w:szCs w:val="16"/>
                        </w:rPr>
                        <w:t>Workers’ Compensation Act 1906. This allowed workers to claim compensation for injuries caused by poor working conditions.</w:t>
                      </w:r>
                    </w:p>
                    <w:p w:rsidR="008B0810" w:rsidRPr="008E6FF1" w:rsidRDefault="008B0810" w:rsidP="008B0810">
                      <w:pPr>
                        <w:jc w:val="both"/>
                        <w:rPr>
                          <w:color w:val="00B050"/>
                          <w:sz w:val="16"/>
                          <w:szCs w:val="16"/>
                        </w:rPr>
                      </w:pPr>
                      <w:r w:rsidRPr="008E6FF1">
                        <w:rPr>
                          <w:color w:val="00B050"/>
                          <w:sz w:val="16"/>
                          <w:szCs w:val="16"/>
                        </w:rPr>
                        <w:t xml:space="preserve">A – </w:t>
                      </w:r>
                      <w:r w:rsidR="000752C5" w:rsidRPr="008E6FF1">
                        <w:rPr>
                          <w:color w:val="00B050"/>
                          <w:sz w:val="16"/>
                          <w:szCs w:val="16"/>
                        </w:rPr>
                        <w:t xml:space="preserve">This was significant as </w:t>
                      </w:r>
                      <w:r w:rsidR="00D34D9F" w:rsidRPr="008E6FF1">
                        <w:rPr>
                          <w:color w:val="00B050"/>
                          <w:sz w:val="16"/>
                          <w:szCs w:val="16"/>
                        </w:rPr>
                        <w:t xml:space="preserve">it </w:t>
                      </w:r>
                      <w:r w:rsidR="00665513" w:rsidRPr="008E6FF1">
                        <w:rPr>
                          <w:color w:val="00B050"/>
                          <w:sz w:val="16"/>
                          <w:szCs w:val="16"/>
                        </w:rPr>
                        <w:t xml:space="preserve">not only provided a safety net for workers, but also encouraged employers to improve conditions at work so that they did not have to pay compensation. </w:t>
                      </w:r>
                    </w:p>
                    <w:p w:rsidR="00992A75" w:rsidRDefault="008B0810" w:rsidP="008B0810">
                      <w:pPr>
                        <w:jc w:val="both"/>
                        <w:rPr>
                          <w:rFonts w:cs="Arial"/>
                          <w:color w:val="0070C0"/>
                        </w:rPr>
                      </w:pPr>
                      <w:r w:rsidRPr="00FB159A">
                        <w:rPr>
                          <w:color w:val="0070C0"/>
                          <w:sz w:val="16"/>
                          <w:szCs w:val="16"/>
                        </w:rPr>
                        <w:t xml:space="preserve">K – </w:t>
                      </w:r>
                      <w:r w:rsidR="00665513">
                        <w:rPr>
                          <w:rFonts w:cs="Arial"/>
                          <w:color w:val="0070C0"/>
                          <w:sz w:val="16"/>
                          <w:szCs w:val="16"/>
                        </w:rPr>
                        <w:t xml:space="preserve">Trade Boards Act 1909. Established minimum wage for workers in sweated trades. Shops Act 1911. Limited working hours and gave workers a half day off every week. Coal Mines Act 1908. Limited miner’s working day to 8 hours. </w:t>
                      </w:r>
                    </w:p>
                    <w:p w:rsidR="008B0810" w:rsidRPr="008E6FF1" w:rsidRDefault="00B71621" w:rsidP="00B71621">
                      <w:pPr>
                        <w:jc w:val="both"/>
                        <w:rPr>
                          <w:color w:val="00B050"/>
                          <w:sz w:val="16"/>
                          <w:szCs w:val="16"/>
                        </w:rPr>
                      </w:pPr>
                      <w:r w:rsidRPr="008E6FF1">
                        <w:rPr>
                          <w:color w:val="00B050"/>
                          <w:sz w:val="16"/>
                          <w:szCs w:val="16"/>
                        </w:rPr>
                        <w:t xml:space="preserve">A- This </w:t>
                      </w:r>
                      <w:r w:rsidR="00665513" w:rsidRPr="008E6FF1">
                        <w:rPr>
                          <w:color w:val="00B050"/>
                          <w:sz w:val="16"/>
                          <w:szCs w:val="16"/>
                        </w:rPr>
                        <w:t>was important as the legislation showed that the government could intervene to improve conditions for the average worker and to enforce minimum standard.</w:t>
                      </w:r>
                      <w:r w:rsidRPr="008E6FF1">
                        <w:rPr>
                          <w:color w:val="00B050"/>
                          <w:sz w:val="16"/>
                          <w:szCs w:val="16"/>
                        </w:rPr>
                        <w:t xml:space="preserve"> </w:t>
                      </w:r>
                    </w:p>
                    <w:p w:rsidR="00665513" w:rsidRPr="00665513" w:rsidRDefault="00665513" w:rsidP="00665513">
                      <w:pPr>
                        <w:jc w:val="both"/>
                        <w:rPr>
                          <w:color w:val="FF0000"/>
                          <w:sz w:val="16"/>
                          <w:szCs w:val="16"/>
                        </w:rPr>
                      </w:pPr>
                      <w:r w:rsidRPr="00665513">
                        <w:rPr>
                          <w:color w:val="FF0000"/>
                          <w:sz w:val="16"/>
                          <w:szCs w:val="16"/>
                        </w:rPr>
                        <w:t>A-</w:t>
                      </w:r>
                      <w:r>
                        <w:rPr>
                          <w:color w:val="FF0000"/>
                          <w:sz w:val="16"/>
                          <w:szCs w:val="16"/>
                        </w:rPr>
                        <w:t xml:space="preserve"> However, the Liberals failed to solve other pressing concerns in workers’ lives</w:t>
                      </w:r>
                      <w:r w:rsidR="00CE22A5">
                        <w:rPr>
                          <w:color w:val="FF0000"/>
                          <w:sz w:val="16"/>
                          <w:szCs w:val="16"/>
                        </w:rPr>
                        <w:t>. Education and the removal of slum housing were two areas that were left largely untouched by the government.</w:t>
                      </w:r>
                    </w:p>
                    <w:p w:rsidR="008B0810" w:rsidRPr="008E6FF1" w:rsidRDefault="008E6FF1" w:rsidP="008B0810">
                      <w:pPr>
                        <w:jc w:val="both"/>
                        <w:rPr>
                          <w:color w:val="7030A0"/>
                          <w:sz w:val="16"/>
                          <w:szCs w:val="16"/>
                        </w:rPr>
                      </w:pPr>
                      <w:r w:rsidRPr="008E6FF1">
                        <w:rPr>
                          <w:color w:val="7030A0"/>
                          <w:sz w:val="16"/>
                          <w:szCs w:val="16"/>
                        </w:rPr>
                        <w:t>E</w:t>
                      </w:r>
                      <w:r w:rsidR="00B71621" w:rsidRPr="008E6FF1">
                        <w:rPr>
                          <w:color w:val="7030A0"/>
                          <w:sz w:val="16"/>
                          <w:szCs w:val="16"/>
                        </w:rPr>
                        <w:t xml:space="preserve"> – </w:t>
                      </w:r>
                      <w:r w:rsidR="00CE22A5" w:rsidRPr="008E6FF1">
                        <w:rPr>
                          <w:color w:val="7030A0"/>
                          <w:sz w:val="16"/>
                          <w:szCs w:val="16"/>
                        </w:rPr>
                        <w:t xml:space="preserve">The Liberals were largely successful in bringing about reforms </w:t>
                      </w:r>
                      <w:r w:rsidR="00CE22A5" w:rsidRPr="003A54D2">
                        <w:rPr>
                          <w:color w:val="FFC000"/>
                          <w:sz w:val="16"/>
                          <w:szCs w:val="16"/>
                        </w:rPr>
                        <w:t>that ‘constituted a significant improvement for millions of workers’. (Morrison).</w:t>
                      </w:r>
                      <w:r w:rsidR="00DF67A5" w:rsidRPr="003A54D2">
                        <w:rPr>
                          <w:color w:val="FFC000"/>
                          <w:sz w:val="16"/>
                          <w:szCs w:val="16"/>
                        </w:rPr>
                        <w:t xml:space="preserve"> </w:t>
                      </w:r>
                      <w:r w:rsidR="005139A9" w:rsidRPr="003A54D2">
                        <w:rPr>
                          <w:color w:val="FFC000"/>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A649D7E" wp14:editId="60FACB21">
                <wp:simplePos x="0" y="0"/>
                <wp:positionH relativeFrom="column">
                  <wp:posOffset>352425</wp:posOffset>
                </wp:positionH>
                <wp:positionV relativeFrom="paragraph">
                  <wp:posOffset>180975</wp:posOffset>
                </wp:positionV>
                <wp:extent cx="4429125" cy="5743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743575"/>
                        </a:xfrm>
                        <a:prstGeom prst="rect">
                          <a:avLst/>
                        </a:prstGeom>
                        <a:solidFill>
                          <a:srgbClr val="FFFFFF"/>
                        </a:solidFill>
                        <a:ln w="9525">
                          <a:solidFill>
                            <a:srgbClr val="000000"/>
                          </a:solidFill>
                          <a:miter lim="800000"/>
                          <a:headEnd/>
                          <a:tailEnd/>
                        </a:ln>
                      </wps:spPr>
                      <wps:txbx>
                        <w:txbxContent>
                          <w:p w:rsidR="002238AA" w:rsidRPr="008E442F" w:rsidRDefault="002F6241" w:rsidP="002238AA">
                            <w:pPr>
                              <w:rPr>
                                <w:b/>
                                <w:sz w:val="20"/>
                                <w:szCs w:val="20"/>
                              </w:rPr>
                            </w:pPr>
                            <w:r>
                              <w:rPr>
                                <w:sz w:val="20"/>
                                <w:szCs w:val="20"/>
                              </w:rPr>
                              <w:t>Factor 3</w:t>
                            </w:r>
                            <w:r w:rsidRPr="008E442F">
                              <w:rPr>
                                <w:sz w:val="20"/>
                                <w:szCs w:val="20"/>
                              </w:rPr>
                              <w:t xml:space="preserve"> = </w:t>
                            </w:r>
                            <w:r w:rsidR="000B24A5">
                              <w:rPr>
                                <w:b/>
                                <w:sz w:val="20"/>
                                <w:szCs w:val="20"/>
                              </w:rPr>
                              <w:t>Sick</w:t>
                            </w:r>
                          </w:p>
                          <w:p w:rsidR="002F6241" w:rsidRPr="000B6223" w:rsidRDefault="00A70F2F" w:rsidP="002D5A6C">
                            <w:pPr>
                              <w:jc w:val="both"/>
                              <w:rPr>
                                <w:sz w:val="16"/>
                                <w:szCs w:val="16"/>
                              </w:rPr>
                            </w:pPr>
                            <w:r>
                              <w:rPr>
                                <w:sz w:val="16"/>
                                <w:szCs w:val="16"/>
                              </w:rPr>
                              <w:t>Booth and Rowntree had identified ill-health as a major contributory factor in causing poverty. This was because many could not afford medical treatment, and could be laid off as they were unfit to work.</w:t>
                            </w:r>
                          </w:p>
                          <w:p w:rsidR="007D39A6" w:rsidRDefault="002F6241" w:rsidP="002F6241">
                            <w:pPr>
                              <w:jc w:val="both"/>
                              <w:rPr>
                                <w:color w:val="0070C0"/>
                                <w:sz w:val="16"/>
                                <w:szCs w:val="16"/>
                              </w:rPr>
                            </w:pPr>
                            <w:r w:rsidRPr="000B6223">
                              <w:rPr>
                                <w:color w:val="0070C0"/>
                                <w:sz w:val="16"/>
                                <w:szCs w:val="16"/>
                              </w:rPr>
                              <w:t>K –</w:t>
                            </w:r>
                            <w:r w:rsidR="002D4187">
                              <w:rPr>
                                <w:color w:val="0070C0"/>
                                <w:sz w:val="16"/>
                                <w:szCs w:val="16"/>
                              </w:rPr>
                              <w:t xml:space="preserve"> </w:t>
                            </w:r>
                            <w:r w:rsidR="00A70F2F">
                              <w:rPr>
                                <w:color w:val="0070C0"/>
                                <w:sz w:val="16"/>
                                <w:szCs w:val="16"/>
                              </w:rPr>
                              <w:t xml:space="preserve">National Insurance Act (Part 1) 1911. All workers between 16 and 60 (earning under £160 per year) would receive </w:t>
                            </w:r>
                            <w:r w:rsidR="009D016F">
                              <w:rPr>
                                <w:color w:val="0070C0"/>
                                <w:sz w:val="16"/>
                                <w:szCs w:val="16"/>
                              </w:rPr>
                              <w:t>10s per week for 26 weeks if they were off work ill.</w:t>
                            </w:r>
                            <w:r w:rsidR="007D39A6">
                              <w:rPr>
                                <w:color w:val="0070C0"/>
                                <w:sz w:val="16"/>
                                <w:szCs w:val="16"/>
                              </w:rPr>
                              <w:t xml:space="preserve"> They would also receive free medical treatment from a doctor. </w:t>
                            </w:r>
                          </w:p>
                          <w:p w:rsidR="002D4187" w:rsidRDefault="007D39A6" w:rsidP="002F6241">
                            <w:pPr>
                              <w:jc w:val="both"/>
                              <w:rPr>
                                <w:color w:val="0070C0"/>
                                <w:sz w:val="16"/>
                                <w:szCs w:val="16"/>
                              </w:rPr>
                            </w:pPr>
                            <w:r>
                              <w:rPr>
                                <w:color w:val="0070C0"/>
                                <w:sz w:val="16"/>
                                <w:szCs w:val="16"/>
                              </w:rPr>
                              <w:t>K - Workers would contribute 4d, employers 3d and the government 2d. ‘9 pence for 4 pence’. Maternity grants of 30s were made for the birth of each child.</w:t>
                            </w:r>
                          </w:p>
                          <w:p w:rsidR="002F6241" w:rsidRPr="008E6FF1" w:rsidRDefault="002F6241" w:rsidP="002F6241">
                            <w:pPr>
                              <w:jc w:val="both"/>
                              <w:rPr>
                                <w:color w:val="00B050"/>
                                <w:sz w:val="16"/>
                                <w:szCs w:val="16"/>
                              </w:rPr>
                            </w:pPr>
                            <w:r w:rsidRPr="008E6FF1">
                              <w:rPr>
                                <w:color w:val="00B050"/>
                                <w:sz w:val="16"/>
                                <w:szCs w:val="16"/>
                              </w:rPr>
                              <w:t xml:space="preserve">A – </w:t>
                            </w:r>
                            <w:r w:rsidR="007D39A6" w:rsidRPr="008E6FF1">
                              <w:rPr>
                                <w:color w:val="00B050"/>
                                <w:sz w:val="16"/>
                                <w:szCs w:val="16"/>
                              </w:rPr>
                              <w:t xml:space="preserve">It can be argued that the Act was largely successful in offering protection for those who suffered from ill-health. They had breathing space when they fell ill and were saved from the indignity of the Poor Law. Because the scheme was compulsory, all low-paid workers were covered. </w:t>
                            </w:r>
                          </w:p>
                          <w:p w:rsidR="00FE4072" w:rsidRPr="00FB159A" w:rsidRDefault="00FE4072" w:rsidP="00FE4072">
                            <w:pPr>
                              <w:jc w:val="both"/>
                              <w:rPr>
                                <w:color w:val="FF0000"/>
                                <w:sz w:val="16"/>
                                <w:szCs w:val="16"/>
                              </w:rPr>
                            </w:pPr>
                            <w:r w:rsidRPr="00FB159A">
                              <w:rPr>
                                <w:color w:val="FF0000"/>
                                <w:sz w:val="16"/>
                                <w:szCs w:val="16"/>
                              </w:rPr>
                              <w:t xml:space="preserve">A- </w:t>
                            </w:r>
                            <w:r>
                              <w:rPr>
                                <w:color w:val="FF0000"/>
                                <w:sz w:val="16"/>
                                <w:szCs w:val="16"/>
                              </w:rPr>
                              <w:t xml:space="preserve">However, </w:t>
                            </w:r>
                            <w:r w:rsidR="007D39A6">
                              <w:rPr>
                                <w:color w:val="FF0000"/>
                                <w:sz w:val="16"/>
                                <w:szCs w:val="16"/>
                              </w:rPr>
                              <w:t xml:space="preserve">there were significant weaknesses in the Act. The payments only lasted for 26 weeks, so those who suffered from long-term illnesses would fall back into poverty. </w:t>
                            </w:r>
                            <w:r w:rsidR="006C6E9B">
                              <w:rPr>
                                <w:color w:val="FF0000"/>
                                <w:sz w:val="16"/>
                                <w:szCs w:val="16"/>
                              </w:rPr>
                              <w:t>The Act also failed to cover the families of workers. Furthermore, it has been suggested that taking 4d out of workers’ wages could push some under the poverty line.</w:t>
                            </w:r>
                          </w:p>
                          <w:p w:rsidR="00981A3B" w:rsidRPr="008E6FF1" w:rsidRDefault="008E6FF1" w:rsidP="006C6E9B">
                            <w:pPr>
                              <w:jc w:val="both"/>
                              <w:rPr>
                                <w:color w:val="7030A0"/>
                                <w:sz w:val="16"/>
                                <w:szCs w:val="16"/>
                              </w:rPr>
                            </w:pPr>
                            <w:r>
                              <w:rPr>
                                <w:color w:val="7030A0"/>
                                <w:sz w:val="16"/>
                                <w:szCs w:val="16"/>
                              </w:rPr>
                              <w:t>E</w:t>
                            </w:r>
                            <w:r w:rsidR="00981A3B" w:rsidRPr="008E6FF1">
                              <w:rPr>
                                <w:color w:val="7030A0"/>
                                <w:sz w:val="16"/>
                                <w:szCs w:val="16"/>
                              </w:rPr>
                              <w:t xml:space="preserve"> – </w:t>
                            </w:r>
                            <w:r w:rsidR="006C6E9B" w:rsidRPr="008E6FF1">
                              <w:rPr>
                                <w:color w:val="7030A0"/>
                                <w:sz w:val="16"/>
                                <w:szCs w:val="16"/>
                              </w:rPr>
                              <w:t xml:space="preserve">Despite the limitations, it can be argued that the National Insurance Act (Part 1) was a largely successful measure. This is because it covered 13 million workers by 1914, providing a safety net against ill-health and establishing the role of the government in protecting the poorest in society. </w:t>
                            </w:r>
                          </w:p>
                          <w:p w:rsidR="00981A3B" w:rsidRPr="00106BC0" w:rsidRDefault="00846593" w:rsidP="002F6241">
                            <w:pPr>
                              <w:jc w:val="both"/>
                              <w:rPr>
                                <w:color w:val="FFC000"/>
                                <w:sz w:val="16"/>
                                <w:szCs w:val="16"/>
                              </w:rPr>
                            </w:pPr>
                            <w:proofErr w:type="gramStart"/>
                            <w:r w:rsidRPr="00106BC0">
                              <w:rPr>
                                <w:color w:val="FFC000"/>
                                <w:sz w:val="16"/>
                                <w:szCs w:val="16"/>
                              </w:rPr>
                              <w:t xml:space="preserve">Pearce And Stewart - </w:t>
                            </w:r>
                            <w:r w:rsidR="00665513" w:rsidRPr="00106BC0">
                              <w:rPr>
                                <w:color w:val="FFC000"/>
                                <w:sz w:val="16"/>
                                <w:szCs w:val="16"/>
                              </w:rPr>
                              <w:t>‘Perhaps</w:t>
                            </w:r>
                            <w:r w:rsidRPr="00106BC0">
                              <w:rPr>
                                <w:color w:val="FFC000"/>
                                <w:sz w:val="16"/>
                                <w:szCs w:val="16"/>
                              </w:rPr>
                              <w:t xml:space="preserve"> the single most important piece of social legislation of the twentieth century’.</w:t>
                            </w:r>
                            <w:proofErr w:type="gramEnd"/>
                          </w:p>
                          <w:p w:rsidR="00846593" w:rsidRDefault="00846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5pt;margin-top:14.25pt;width:348.75pt;height:4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">
                <v:textbox>
                  <w:txbxContent>
                    <w:p w:rsidR="002238AA" w:rsidRPr="008E442F" w:rsidRDefault="002F6241" w:rsidP="002238AA">
                      <w:pPr>
                        <w:rPr>
                          <w:b/>
                          <w:sz w:val="20"/>
                          <w:szCs w:val="20"/>
                        </w:rPr>
                      </w:pPr>
                      <w:r>
                        <w:rPr>
                          <w:sz w:val="20"/>
                          <w:szCs w:val="20"/>
                        </w:rPr>
                        <w:t>Factor 3</w:t>
                      </w:r>
                      <w:r w:rsidRPr="008E442F">
                        <w:rPr>
                          <w:sz w:val="20"/>
                          <w:szCs w:val="20"/>
                        </w:rPr>
                        <w:t xml:space="preserve"> = </w:t>
                      </w:r>
                      <w:r w:rsidR="000B24A5">
                        <w:rPr>
                          <w:b/>
                          <w:sz w:val="20"/>
                          <w:szCs w:val="20"/>
                        </w:rPr>
                        <w:t>Sick</w:t>
                      </w:r>
                    </w:p>
                    <w:p w:rsidR="002F6241" w:rsidRPr="000B6223" w:rsidRDefault="00A70F2F" w:rsidP="002D5A6C">
                      <w:pPr>
                        <w:jc w:val="both"/>
                        <w:rPr>
                          <w:sz w:val="16"/>
                          <w:szCs w:val="16"/>
                        </w:rPr>
                      </w:pPr>
                      <w:r>
                        <w:rPr>
                          <w:sz w:val="16"/>
                          <w:szCs w:val="16"/>
                        </w:rPr>
                        <w:t>Booth and Rowntree had identified ill-health as a major contributory factor in causing poverty. This was because many could not afford medical treatment, and could be laid off as they were unfit to work.</w:t>
                      </w:r>
                    </w:p>
                    <w:p w:rsidR="007D39A6" w:rsidRDefault="002F6241" w:rsidP="002F6241">
                      <w:pPr>
                        <w:jc w:val="both"/>
                        <w:rPr>
                          <w:color w:val="0070C0"/>
                          <w:sz w:val="16"/>
                          <w:szCs w:val="16"/>
                        </w:rPr>
                      </w:pPr>
                      <w:r w:rsidRPr="000B6223">
                        <w:rPr>
                          <w:color w:val="0070C0"/>
                          <w:sz w:val="16"/>
                          <w:szCs w:val="16"/>
                        </w:rPr>
                        <w:t>K –</w:t>
                      </w:r>
                      <w:r w:rsidR="002D4187">
                        <w:rPr>
                          <w:color w:val="0070C0"/>
                          <w:sz w:val="16"/>
                          <w:szCs w:val="16"/>
                        </w:rPr>
                        <w:t xml:space="preserve"> </w:t>
                      </w:r>
                      <w:r w:rsidR="00A70F2F">
                        <w:rPr>
                          <w:color w:val="0070C0"/>
                          <w:sz w:val="16"/>
                          <w:szCs w:val="16"/>
                        </w:rPr>
                        <w:t xml:space="preserve">National Insurance Act (Part 1) 1911. All workers between 16 and 60 (earning under £160 per year) would receive </w:t>
                      </w:r>
                      <w:r w:rsidR="009D016F">
                        <w:rPr>
                          <w:color w:val="0070C0"/>
                          <w:sz w:val="16"/>
                          <w:szCs w:val="16"/>
                        </w:rPr>
                        <w:t>10s per week for 26 weeks if they were off work ill.</w:t>
                      </w:r>
                      <w:r w:rsidR="007D39A6">
                        <w:rPr>
                          <w:color w:val="0070C0"/>
                          <w:sz w:val="16"/>
                          <w:szCs w:val="16"/>
                        </w:rPr>
                        <w:t xml:space="preserve"> They would also receive free medical treatment from a doctor. </w:t>
                      </w:r>
                    </w:p>
                    <w:p w:rsidR="002D4187" w:rsidRDefault="007D39A6" w:rsidP="002F6241">
                      <w:pPr>
                        <w:jc w:val="both"/>
                        <w:rPr>
                          <w:color w:val="0070C0"/>
                          <w:sz w:val="16"/>
                          <w:szCs w:val="16"/>
                        </w:rPr>
                      </w:pPr>
                      <w:r>
                        <w:rPr>
                          <w:color w:val="0070C0"/>
                          <w:sz w:val="16"/>
                          <w:szCs w:val="16"/>
                        </w:rPr>
                        <w:t>K - Workers would contribute 4d, employers 3d and the government 2d. ‘9 pence for 4 pence’. Maternity grants of 30s were made for the birth of each child.</w:t>
                      </w:r>
                    </w:p>
                    <w:p w:rsidR="002F6241" w:rsidRPr="008E6FF1" w:rsidRDefault="002F6241" w:rsidP="002F6241">
                      <w:pPr>
                        <w:jc w:val="both"/>
                        <w:rPr>
                          <w:color w:val="00B050"/>
                          <w:sz w:val="16"/>
                          <w:szCs w:val="16"/>
                        </w:rPr>
                      </w:pPr>
                      <w:r w:rsidRPr="008E6FF1">
                        <w:rPr>
                          <w:color w:val="00B050"/>
                          <w:sz w:val="16"/>
                          <w:szCs w:val="16"/>
                        </w:rPr>
                        <w:t xml:space="preserve">A – </w:t>
                      </w:r>
                      <w:r w:rsidR="007D39A6" w:rsidRPr="008E6FF1">
                        <w:rPr>
                          <w:color w:val="00B050"/>
                          <w:sz w:val="16"/>
                          <w:szCs w:val="16"/>
                        </w:rPr>
                        <w:t xml:space="preserve">It can be argued that the Act was largely successful in offering protection for those who suffered from ill-health. They had breathing space when they fell ill and were saved from the indignity of the Poor Law. Because the scheme was compulsory, all low-paid workers were covered. </w:t>
                      </w:r>
                    </w:p>
                    <w:p w:rsidR="00FE4072" w:rsidRPr="00FB159A" w:rsidRDefault="00FE4072" w:rsidP="00FE4072">
                      <w:pPr>
                        <w:jc w:val="both"/>
                        <w:rPr>
                          <w:color w:val="FF0000"/>
                          <w:sz w:val="16"/>
                          <w:szCs w:val="16"/>
                        </w:rPr>
                      </w:pPr>
                      <w:r w:rsidRPr="00FB159A">
                        <w:rPr>
                          <w:color w:val="FF0000"/>
                          <w:sz w:val="16"/>
                          <w:szCs w:val="16"/>
                        </w:rPr>
                        <w:t xml:space="preserve">A- </w:t>
                      </w:r>
                      <w:r>
                        <w:rPr>
                          <w:color w:val="FF0000"/>
                          <w:sz w:val="16"/>
                          <w:szCs w:val="16"/>
                        </w:rPr>
                        <w:t xml:space="preserve">However, </w:t>
                      </w:r>
                      <w:r w:rsidR="007D39A6">
                        <w:rPr>
                          <w:color w:val="FF0000"/>
                          <w:sz w:val="16"/>
                          <w:szCs w:val="16"/>
                        </w:rPr>
                        <w:t xml:space="preserve">there were significant weaknesses in the Act. The payments only lasted for 26 weeks, so those who suffered from long-term illnesses would fall back into poverty. </w:t>
                      </w:r>
                      <w:r w:rsidR="006C6E9B">
                        <w:rPr>
                          <w:color w:val="FF0000"/>
                          <w:sz w:val="16"/>
                          <w:szCs w:val="16"/>
                        </w:rPr>
                        <w:t>The Act also failed to cover the families of workers. Furthermore, it has been suggested that taking 4d out of workers’ wages could push some under the poverty line.</w:t>
                      </w:r>
                    </w:p>
                    <w:p w:rsidR="00981A3B" w:rsidRPr="008E6FF1" w:rsidRDefault="008E6FF1" w:rsidP="006C6E9B">
                      <w:pPr>
                        <w:jc w:val="both"/>
                        <w:rPr>
                          <w:color w:val="7030A0"/>
                          <w:sz w:val="16"/>
                          <w:szCs w:val="16"/>
                        </w:rPr>
                      </w:pPr>
                      <w:r>
                        <w:rPr>
                          <w:color w:val="7030A0"/>
                          <w:sz w:val="16"/>
                          <w:szCs w:val="16"/>
                        </w:rPr>
                        <w:t>E</w:t>
                      </w:r>
                      <w:r w:rsidR="00981A3B" w:rsidRPr="008E6FF1">
                        <w:rPr>
                          <w:color w:val="7030A0"/>
                          <w:sz w:val="16"/>
                          <w:szCs w:val="16"/>
                        </w:rPr>
                        <w:t xml:space="preserve"> – </w:t>
                      </w:r>
                      <w:r w:rsidR="006C6E9B" w:rsidRPr="008E6FF1">
                        <w:rPr>
                          <w:color w:val="7030A0"/>
                          <w:sz w:val="16"/>
                          <w:szCs w:val="16"/>
                        </w:rPr>
                        <w:t xml:space="preserve">Despite the limitations, it can be argued that the National Insurance Act (Part 1) was a largely successful measure. This is because it covered 13 million workers by 1914, providing a safety net against ill-health and establishing the role of the government in protecting the poorest in society. </w:t>
                      </w:r>
                    </w:p>
                    <w:p w:rsidR="00981A3B" w:rsidRPr="00106BC0" w:rsidRDefault="00846593" w:rsidP="002F6241">
                      <w:pPr>
                        <w:jc w:val="both"/>
                        <w:rPr>
                          <w:color w:val="FFC000"/>
                          <w:sz w:val="16"/>
                          <w:szCs w:val="16"/>
                        </w:rPr>
                      </w:pPr>
                      <w:proofErr w:type="gramStart"/>
                      <w:r w:rsidRPr="00106BC0">
                        <w:rPr>
                          <w:color w:val="FFC000"/>
                          <w:sz w:val="16"/>
                          <w:szCs w:val="16"/>
                        </w:rPr>
                        <w:t xml:space="preserve">Pearce And Stewart - </w:t>
                      </w:r>
                      <w:r w:rsidR="00665513" w:rsidRPr="00106BC0">
                        <w:rPr>
                          <w:color w:val="FFC000"/>
                          <w:sz w:val="16"/>
                          <w:szCs w:val="16"/>
                        </w:rPr>
                        <w:t>‘Perhaps</w:t>
                      </w:r>
                      <w:r w:rsidRPr="00106BC0">
                        <w:rPr>
                          <w:color w:val="FFC000"/>
                          <w:sz w:val="16"/>
                          <w:szCs w:val="16"/>
                        </w:rPr>
                        <w:t xml:space="preserve"> the single most important piece of social legislation of the twentieth century’.</w:t>
                      </w:r>
                      <w:proofErr w:type="gramEnd"/>
                    </w:p>
                    <w:p w:rsidR="00846593" w:rsidRDefault="00846593"/>
                  </w:txbxContent>
                </v:textbox>
              </v:shape>
            </w:pict>
          </mc:Fallback>
        </mc:AlternateContent>
      </w:r>
    </w:p>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Default="00D660F7" w:rsidP="00D660F7"/>
    <w:p w:rsidR="005139A9" w:rsidRDefault="00D660F7" w:rsidP="00D660F7">
      <w:pPr>
        <w:tabs>
          <w:tab w:val="left" w:pos="12090"/>
        </w:tabs>
      </w:pPr>
      <w:r>
        <w:tab/>
      </w:r>
    </w:p>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D660F7" w:rsidRDefault="005139A9" w:rsidP="005139A9">
      <w:pPr>
        <w:tabs>
          <w:tab w:val="left" w:pos="10665"/>
        </w:tabs>
      </w:pPr>
      <w:r>
        <w:tab/>
      </w:r>
    </w:p>
    <w:p w:rsidR="005139A9" w:rsidRDefault="005139A9" w:rsidP="005139A9">
      <w:pPr>
        <w:tabs>
          <w:tab w:val="left" w:pos="10665"/>
        </w:tabs>
      </w:pPr>
    </w:p>
    <w:p w:rsidR="005139A9" w:rsidRPr="005139A9" w:rsidRDefault="00DB6723" w:rsidP="005139A9">
      <w:pPr>
        <w:tabs>
          <w:tab w:val="left" w:pos="10665"/>
        </w:tabs>
      </w:pPr>
      <w:r>
        <w:rPr>
          <w:noProof/>
          <w:lang w:eastAsia="en-GB"/>
        </w:rPr>
        <w:lastRenderedPageBreak/>
        <mc:AlternateContent>
          <mc:Choice Requires="wps">
            <w:drawing>
              <wp:anchor distT="0" distB="0" distL="114300" distR="114300" simplePos="0" relativeHeight="251683840" behindDoc="0" locked="0" layoutInCell="1" allowOverlap="1" wp14:anchorId="33E1D03B" wp14:editId="78FE35CE">
                <wp:simplePos x="0" y="0"/>
                <wp:positionH relativeFrom="column">
                  <wp:posOffset>5019675</wp:posOffset>
                </wp:positionH>
                <wp:positionV relativeFrom="paragraph">
                  <wp:posOffset>95250</wp:posOffset>
                </wp:positionV>
                <wp:extent cx="4552950" cy="63150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315075"/>
                        </a:xfrm>
                        <a:prstGeom prst="rect">
                          <a:avLst/>
                        </a:prstGeom>
                        <a:solidFill>
                          <a:srgbClr val="FFFFFF"/>
                        </a:solidFill>
                        <a:ln w="9525">
                          <a:solidFill>
                            <a:srgbClr val="000000"/>
                          </a:solidFill>
                          <a:miter lim="800000"/>
                          <a:headEnd/>
                          <a:tailEnd/>
                        </a:ln>
                      </wps:spPr>
                      <wps:txbx>
                        <w:txbxContent>
                          <w:p w:rsidR="00E1092E" w:rsidRDefault="00E1092E" w:rsidP="00E1092E">
                            <w:pPr>
                              <w:jc w:val="both"/>
                              <w:rPr>
                                <w:sz w:val="20"/>
                                <w:szCs w:val="20"/>
                              </w:rPr>
                            </w:pPr>
                            <w:r>
                              <w:rPr>
                                <w:sz w:val="20"/>
                                <w:szCs w:val="20"/>
                              </w:rPr>
                              <w:t>Potential Questions</w:t>
                            </w:r>
                          </w:p>
                          <w:p w:rsidR="001C32E1" w:rsidRPr="001C32E1" w:rsidRDefault="001C32E1" w:rsidP="00E1092E">
                            <w:pPr>
                              <w:jc w:val="both"/>
                              <w:rPr>
                                <w:sz w:val="16"/>
                              </w:rPr>
                            </w:pPr>
                            <w:r>
                              <w:rPr>
                                <w:sz w:val="16"/>
                              </w:rPr>
                              <w:t>“</w:t>
                            </w:r>
                            <w:r w:rsidRPr="001C32E1">
                              <w:rPr>
                                <w:sz w:val="16"/>
                              </w:rPr>
                              <w:t>To what extent did the Liberal reforms of 1906 to 1914 make a significant improvement to the lives of the British people?</w:t>
                            </w:r>
                            <w:r>
                              <w:rPr>
                                <w:sz w:val="16"/>
                              </w:rPr>
                              <w:t>”</w:t>
                            </w:r>
                          </w:p>
                          <w:p w:rsidR="00E1092E" w:rsidRDefault="00E1092E" w:rsidP="00E1092E">
                            <w:pPr>
                              <w:jc w:val="both"/>
                              <w:rPr>
                                <w:sz w:val="16"/>
                              </w:rPr>
                            </w:pPr>
                            <w:r w:rsidRPr="00444652">
                              <w:rPr>
                                <w:color w:val="00B050"/>
                                <w:sz w:val="10"/>
                                <w:szCs w:val="16"/>
                              </w:rPr>
                              <w:t xml:space="preserve"> </w:t>
                            </w:r>
                            <w:r w:rsidR="001C32E1" w:rsidRPr="001C32E1">
                              <w:rPr>
                                <w:sz w:val="16"/>
                              </w:rPr>
                              <w:t>“The Liberals failed to deal with the real problems facing the British people.” How valid is this view of the Liberals’ social reforms from 1906 to 1914?”</w:t>
                            </w:r>
                          </w:p>
                          <w:p w:rsidR="00C80A7D" w:rsidRDefault="00C80A7D" w:rsidP="00E1092E">
                            <w:pPr>
                              <w:jc w:val="both"/>
                              <w:rPr>
                                <w:sz w:val="20"/>
                                <w:szCs w:val="16"/>
                              </w:rPr>
                            </w:pPr>
                            <w:r w:rsidRPr="00C80A7D">
                              <w:rPr>
                                <w:sz w:val="20"/>
                                <w:szCs w:val="16"/>
                              </w:rPr>
                              <w:t>Conclusion</w:t>
                            </w:r>
                          </w:p>
                          <w:p w:rsidR="00265830" w:rsidRDefault="00C80A7D" w:rsidP="00C80A7D">
                            <w:pPr>
                              <w:jc w:val="both"/>
                              <w:rPr>
                                <w:sz w:val="16"/>
                                <w:szCs w:val="16"/>
                              </w:rPr>
                            </w:pPr>
                            <w:r w:rsidRPr="00C80A7D">
                              <w:rPr>
                                <w:sz w:val="16"/>
                                <w:szCs w:val="16"/>
                              </w:rPr>
                              <w:t>Try to split your conclusion into two sections, which should mirror the argument that you have mentioned in your introduction. The second section should be the viewpoint that you agree with.</w:t>
                            </w:r>
                            <w:r>
                              <w:rPr>
                                <w:sz w:val="16"/>
                                <w:szCs w:val="16"/>
                              </w:rPr>
                              <w:t xml:space="preserve"> Make sure that you r</w:t>
                            </w:r>
                            <w:r w:rsidR="00732481" w:rsidRPr="00C80A7D">
                              <w:rPr>
                                <w:sz w:val="16"/>
                                <w:szCs w:val="16"/>
                              </w:rPr>
                              <w:t xml:space="preserve">efer </w:t>
                            </w:r>
                            <w:r>
                              <w:rPr>
                                <w:sz w:val="16"/>
                                <w:szCs w:val="16"/>
                              </w:rPr>
                              <w:t>back to the question and answer it.</w:t>
                            </w:r>
                            <w:r w:rsidR="00444652">
                              <w:rPr>
                                <w:sz w:val="16"/>
                                <w:szCs w:val="16"/>
                              </w:rPr>
                              <w:t xml:space="preserve"> Try to differentiate between areas that </w:t>
                            </w:r>
                            <w:r w:rsidR="001C32E1">
                              <w:rPr>
                                <w:sz w:val="16"/>
                                <w:szCs w:val="16"/>
                              </w:rPr>
                              <w:t>the Liberals</w:t>
                            </w:r>
                            <w:r w:rsidR="00444652">
                              <w:rPr>
                                <w:sz w:val="16"/>
                                <w:szCs w:val="16"/>
                              </w:rPr>
                              <w:t xml:space="preserve"> tackled effectively, from areas which were not handled so well.</w:t>
                            </w:r>
                          </w:p>
                          <w:p w:rsidR="00732481" w:rsidRDefault="00444652" w:rsidP="00444652">
                            <w:pPr>
                              <w:jc w:val="both"/>
                              <w:rPr>
                                <w:color w:val="00B050"/>
                                <w:sz w:val="16"/>
                                <w:szCs w:val="16"/>
                              </w:rPr>
                            </w:pPr>
                            <w:r>
                              <w:rPr>
                                <w:color w:val="00B050"/>
                                <w:sz w:val="16"/>
                                <w:szCs w:val="16"/>
                              </w:rPr>
                              <w:t>Key Viewpoints</w:t>
                            </w:r>
                          </w:p>
                          <w:p w:rsidR="00E62A17"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For</w:t>
                            </w:r>
                          </w:p>
                          <w:p w:rsidR="00B576EF"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The Liberals introduced old age pensions, unemployment and sickness insurance, labour exchanges, school meals and medical inspections for children, and minimum wages for ‘sweated trades’. Taken together, this adds up to a significant shift away from laissez-faire, and must have done something to help improve the worst effects of poverty. The state was for the first time addressing needs which had always been considered the responsibility of the individual. Although they may have been limited in scope, they were radical for the time.</w:t>
                            </w:r>
                          </w:p>
                          <w:p w:rsidR="00B576EF" w:rsidRDefault="00B576EF" w:rsidP="00E62A17">
                            <w:pPr>
                              <w:autoSpaceDE w:val="0"/>
                              <w:autoSpaceDN w:val="0"/>
                              <w:adjustRightInd w:val="0"/>
                              <w:spacing w:after="0" w:line="240" w:lineRule="auto"/>
                              <w:jc w:val="both"/>
                              <w:rPr>
                                <w:rFonts w:cs="HoeflerText-Regular"/>
                                <w:sz w:val="16"/>
                                <w:szCs w:val="16"/>
                              </w:rPr>
                            </w:pPr>
                          </w:p>
                          <w:p w:rsidR="00B576EF"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Against</w:t>
                            </w:r>
                          </w:p>
                          <w:p w:rsidR="00B576EF" w:rsidRPr="00E62A17"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 xml:space="preserve">The Liberals came to power without an overall strategy for the relief of poverty, and many of their reforms were little more than responses to pressing economic and political circumstances. </w:t>
                            </w:r>
                            <w:r w:rsidR="00016383">
                              <w:rPr>
                                <w:rFonts w:cs="HoeflerText-Regular"/>
                                <w:sz w:val="16"/>
                                <w:szCs w:val="16"/>
                              </w:rPr>
                              <w:t xml:space="preserve">The financial value of benefits was limited, and many of the poor found that they remained outside the unemployment insurance net. </w:t>
                            </w:r>
                            <w:r w:rsidR="003A54D2">
                              <w:rPr>
                                <w:rFonts w:cs="HoeflerText-Regular"/>
                                <w:sz w:val="16"/>
                                <w:szCs w:val="16"/>
                              </w:rPr>
                              <w:t>In addition, a number of areas had not been tackled, especially the problem of slum housing.</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E62A17" w:rsidRDefault="00E62A17" w:rsidP="00E62A17">
                            <w:pPr>
                              <w:pStyle w:val="NoSpacing"/>
                              <w:rPr>
                                <w:i/>
                                <w:sz w:val="24"/>
                              </w:rPr>
                            </w:pPr>
                          </w:p>
                          <w:p w:rsidR="00E62A17" w:rsidRDefault="00E62A17" w:rsidP="00E62A17">
                            <w:pPr>
                              <w:pStyle w:val="NoSpacing"/>
                              <w:rPr>
                                <w:i/>
                                <w:sz w:val="24"/>
                              </w:rPr>
                            </w:pPr>
                          </w:p>
                          <w:p w:rsidR="00C80A7D" w:rsidRDefault="00C80A7D" w:rsidP="00E1092E">
                            <w:pPr>
                              <w:jc w:val="both"/>
                              <w:rPr>
                                <w:sz w:val="16"/>
                                <w:szCs w:val="16"/>
                              </w:rPr>
                            </w:pPr>
                            <w:bookmarkStart w:id="0" w:name="_GoBack"/>
                            <w:bookmarkEnd w:id="0"/>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95.25pt;margin-top:7.5pt;width:358.5pt;height:49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">
                <v:textbox>
                  <w:txbxContent>
                    <w:p w:rsidR="00E1092E" w:rsidRDefault="00E1092E" w:rsidP="00E1092E">
                      <w:pPr>
                        <w:jc w:val="both"/>
                        <w:rPr>
                          <w:sz w:val="20"/>
                          <w:szCs w:val="20"/>
                        </w:rPr>
                      </w:pPr>
                      <w:r>
                        <w:rPr>
                          <w:sz w:val="20"/>
                          <w:szCs w:val="20"/>
                        </w:rPr>
                        <w:t>Potential Questions</w:t>
                      </w:r>
                    </w:p>
                    <w:p w:rsidR="001C32E1" w:rsidRPr="001C32E1" w:rsidRDefault="001C32E1" w:rsidP="00E1092E">
                      <w:pPr>
                        <w:jc w:val="both"/>
                        <w:rPr>
                          <w:sz w:val="16"/>
                        </w:rPr>
                      </w:pPr>
                      <w:r>
                        <w:rPr>
                          <w:sz w:val="16"/>
                        </w:rPr>
                        <w:t>“</w:t>
                      </w:r>
                      <w:r w:rsidRPr="001C32E1">
                        <w:rPr>
                          <w:sz w:val="16"/>
                        </w:rPr>
                        <w:t>To what extent did the Liberal reforms of 1906 to 1914 make a significant improvement to the lives of the British people?</w:t>
                      </w:r>
                      <w:r>
                        <w:rPr>
                          <w:sz w:val="16"/>
                        </w:rPr>
                        <w:t>”</w:t>
                      </w:r>
                    </w:p>
                    <w:p w:rsidR="00E1092E" w:rsidRDefault="00E1092E" w:rsidP="00E1092E">
                      <w:pPr>
                        <w:jc w:val="both"/>
                        <w:rPr>
                          <w:sz w:val="16"/>
                        </w:rPr>
                      </w:pPr>
                      <w:r w:rsidRPr="00444652">
                        <w:rPr>
                          <w:color w:val="00B050"/>
                          <w:sz w:val="10"/>
                          <w:szCs w:val="16"/>
                        </w:rPr>
                        <w:t xml:space="preserve"> </w:t>
                      </w:r>
                      <w:r w:rsidR="001C32E1" w:rsidRPr="001C32E1">
                        <w:rPr>
                          <w:sz w:val="16"/>
                        </w:rPr>
                        <w:t>“The Liberals failed to deal with the real problems facing the British people.” How valid is this view of the Liberals’ social reforms from 1906 to 1914?”</w:t>
                      </w:r>
                    </w:p>
                    <w:p w:rsidR="00C80A7D" w:rsidRDefault="00C80A7D" w:rsidP="00E1092E">
                      <w:pPr>
                        <w:jc w:val="both"/>
                        <w:rPr>
                          <w:sz w:val="20"/>
                          <w:szCs w:val="16"/>
                        </w:rPr>
                      </w:pPr>
                      <w:r w:rsidRPr="00C80A7D">
                        <w:rPr>
                          <w:sz w:val="20"/>
                          <w:szCs w:val="16"/>
                        </w:rPr>
                        <w:t>Conclusion</w:t>
                      </w:r>
                    </w:p>
                    <w:p w:rsidR="00265830" w:rsidRDefault="00C80A7D" w:rsidP="00C80A7D">
                      <w:pPr>
                        <w:jc w:val="both"/>
                        <w:rPr>
                          <w:sz w:val="16"/>
                          <w:szCs w:val="16"/>
                        </w:rPr>
                      </w:pPr>
                      <w:r w:rsidRPr="00C80A7D">
                        <w:rPr>
                          <w:sz w:val="16"/>
                          <w:szCs w:val="16"/>
                        </w:rPr>
                        <w:t>Try to split your conclusion into two sections, which should mirror the argument that you have mentioned in your introduction. The second section should be the viewpoint that you agree with.</w:t>
                      </w:r>
                      <w:r>
                        <w:rPr>
                          <w:sz w:val="16"/>
                          <w:szCs w:val="16"/>
                        </w:rPr>
                        <w:t xml:space="preserve"> Make sure that you r</w:t>
                      </w:r>
                      <w:r w:rsidR="00732481" w:rsidRPr="00C80A7D">
                        <w:rPr>
                          <w:sz w:val="16"/>
                          <w:szCs w:val="16"/>
                        </w:rPr>
                        <w:t xml:space="preserve">efer </w:t>
                      </w:r>
                      <w:r>
                        <w:rPr>
                          <w:sz w:val="16"/>
                          <w:szCs w:val="16"/>
                        </w:rPr>
                        <w:t>back to the question and answer it.</w:t>
                      </w:r>
                      <w:r w:rsidR="00444652">
                        <w:rPr>
                          <w:sz w:val="16"/>
                          <w:szCs w:val="16"/>
                        </w:rPr>
                        <w:t xml:space="preserve"> Try to differentiate between areas that </w:t>
                      </w:r>
                      <w:r w:rsidR="001C32E1">
                        <w:rPr>
                          <w:sz w:val="16"/>
                          <w:szCs w:val="16"/>
                        </w:rPr>
                        <w:t>the Liberals</w:t>
                      </w:r>
                      <w:r w:rsidR="00444652">
                        <w:rPr>
                          <w:sz w:val="16"/>
                          <w:szCs w:val="16"/>
                        </w:rPr>
                        <w:t xml:space="preserve"> tackled effectively, from areas which were not handled so well.</w:t>
                      </w:r>
                    </w:p>
                    <w:p w:rsidR="00732481" w:rsidRDefault="00444652" w:rsidP="00444652">
                      <w:pPr>
                        <w:jc w:val="both"/>
                        <w:rPr>
                          <w:color w:val="00B050"/>
                          <w:sz w:val="16"/>
                          <w:szCs w:val="16"/>
                        </w:rPr>
                      </w:pPr>
                      <w:r>
                        <w:rPr>
                          <w:color w:val="00B050"/>
                          <w:sz w:val="16"/>
                          <w:szCs w:val="16"/>
                        </w:rPr>
                        <w:t>Key Viewpoints</w:t>
                      </w:r>
                    </w:p>
                    <w:p w:rsidR="00E62A17"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For</w:t>
                      </w:r>
                    </w:p>
                    <w:p w:rsidR="00B576EF"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The Liberals introduced old age pensions, unemployment and sickness insurance, labour exchanges, school meals and medical inspections for children, and minimum wages for ‘sweated trades’. Taken together, this adds up to a significant shift away from laissez-faire, and must have done something to help improve the worst effects of poverty. The state was for the first time addressing needs which had always been considered the responsibility of the individual. Although they may have been limited in scope, they were radical for the time.</w:t>
                      </w:r>
                    </w:p>
                    <w:p w:rsidR="00B576EF" w:rsidRDefault="00B576EF" w:rsidP="00E62A17">
                      <w:pPr>
                        <w:autoSpaceDE w:val="0"/>
                        <w:autoSpaceDN w:val="0"/>
                        <w:adjustRightInd w:val="0"/>
                        <w:spacing w:after="0" w:line="240" w:lineRule="auto"/>
                        <w:jc w:val="both"/>
                        <w:rPr>
                          <w:rFonts w:cs="HoeflerText-Regular"/>
                          <w:sz w:val="16"/>
                          <w:szCs w:val="16"/>
                        </w:rPr>
                      </w:pPr>
                    </w:p>
                    <w:p w:rsidR="00B576EF"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Against</w:t>
                      </w:r>
                    </w:p>
                    <w:p w:rsidR="00B576EF" w:rsidRPr="00E62A17" w:rsidRDefault="00B576EF" w:rsidP="00E62A17">
                      <w:pPr>
                        <w:autoSpaceDE w:val="0"/>
                        <w:autoSpaceDN w:val="0"/>
                        <w:adjustRightInd w:val="0"/>
                        <w:spacing w:after="0" w:line="240" w:lineRule="auto"/>
                        <w:jc w:val="both"/>
                        <w:rPr>
                          <w:rFonts w:cs="HoeflerText-Regular"/>
                          <w:sz w:val="16"/>
                          <w:szCs w:val="16"/>
                        </w:rPr>
                      </w:pPr>
                      <w:r>
                        <w:rPr>
                          <w:rFonts w:cs="HoeflerText-Regular"/>
                          <w:sz w:val="16"/>
                          <w:szCs w:val="16"/>
                        </w:rPr>
                        <w:t xml:space="preserve">The Liberals came to power without an overall strategy for the relief of poverty, and many of their reforms were little more than responses to pressing economic and political circumstances. </w:t>
                      </w:r>
                      <w:r w:rsidR="00016383">
                        <w:rPr>
                          <w:rFonts w:cs="HoeflerText-Regular"/>
                          <w:sz w:val="16"/>
                          <w:szCs w:val="16"/>
                        </w:rPr>
                        <w:t xml:space="preserve">The financial value of benefits was limited, and many of the poor found that they remained outside the unemployment insurance net. </w:t>
                      </w:r>
                      <w:r w:rsidR="003A54D2">
                        <w:rPr>
                          <w:rFonts w:cs="HoeflerText-Regular"/>
                          <w:sz w:val="16"/>
                          <w:szCs w:val="16"/>
                        </w:rPr>
                        <w:t>In addition, a number of areas had not been tackled, especially the problem of slum housing.</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E62A17" w:rsidRDefault="00E62A17" w:rsidP="00E62A17">
                      <w:pPr>
                        <w:pStyle w:val="NoSpacing"/>
                        <w:rPr>
                          <w:i/>
                          <w:sz w:val="24"/>
                        </w:rPr>
                      </w:pPr>
                    </w:p>
                    <w:p w:rsidR="00E62A17" w:rsidRDefault="00E62A17" w:rsidP="00E62A17">
                      <w:pPr>
                        <w:pStyle w:val="NoSpacing"/>
                        <w:rPr>
                          <w:i/>
                          <w:sz w:val="24"/>
                        </w:rPr>
                      </w:pPr>
                    </w:p>
                    <w:p w:rsidR="00C80A7D" w:rsidRDefault="00C80A7D" w:rsidP="00E1092E">
                      <w:pPr>
                        <w:jc w:val="both"/>
                        <w:rPr>
                          <w:sz w:val="16"/>
                          <w:szCs w:val="16"/>
                        </w:rPr>
                      </w:pPr>
                      <w:bookmarkStart w:id="1" w:name="_GoBack"/>
                      <w:bookmarkEnd w:id="1"/>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361D4EF" wp14:editId="0B32B8A2">
                <wp:simplePos x="0" y="0"/>
                <wp:positionH relativeFrom="column">
                  <wp:posOffset>266700</wp:posOffset>
                </wp:positionH>
                <wp:positionV relativeFrom="paragraph">
                  <wp:posOffset>95250</wp:posOffset>
                </wp:positionV>
                <wp:extent cx="4438650" cy="6315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315075"/>
                        </a:xfrm>
                        <a:prstGeom prst="rect">
                          <a:avLst/>
                        </a:prstGeom>
                        <a:solidFill>
                          <a:srgbClr val="FFFFFF"/>
                        </a:solidFill>
                        <a:ln w="9525">
                          <a:solidFill>
                            <a:srgbClr val="000000"/>
                          </a:solidFill>
                          <a:miter lim="800000"/>
                          <a:headEnd/>
                          <a:tailEnd/>
                        </a:ln>
                      </wps:spPr>
                      <wps:txbx>
                        <w:txbxContent>
                          <w:p w:rsidR="007E3EFB" w:rsidRPr="008E442F" w:rsidRDefault="005139A9" w:rsidP="007E3EFB">
                            <w:pPr>
                              <w:rPr>
                                <w:b/>
                                <w:sz w:val="20"/>
                                <w:szCs w:val="20"/>
                              </w:rPr>
                            </w:pPr>
                            <w:r>
                              <w:rPr>
                                <w:sz w:val="20"/>
                                <w:szCs w:val="20"/>
                              </w:rPr>
                              <w:t>Factor 5</w:t>
                            </w:r>
                            <w:r w:rsidRPr="008E442F">
                              <w:rPr>
                                <w:sz w:val="20"/>
                                <w:szCs w:val="20"/>
                              </w:rPr>
                              <w:t xml:space="preserve"> = </w:t>
                            </w:r>
                            <w:r w:rsidR="000B24A5">
                              <w:rPr>
                                <w:b/>
                                <w:sz w:val="20"/>
                                <w:szCs w:val="20"/>
                              </w:rPr>
                              <w:t>Out of Work</w:t>
                            </w:r>
                          </w:p>
                          <w:p w:rsidR="00AA3AC2" w:rsidRPr="000B6223" w:rsidRDefault="00353A68" w:rsidP="00AA3AC2">
                            <w:pPr>
                              <w:jc w:val="both"/>
                              <w:rPr>
                                <w:sz w:val="16"/>
                                <w:szCs w:val="16"/>
                              </w:rPr>
                            </w:pPr>
                            <w:r>
                              <w:rPr>
                                <w:sz w:val="16"/>
                                <w:szCs w:val="16"/>
                              </w:rPr>
                              <w:t>Booth and Rowntree had pointed to unemployment as one of the main causes of poverty in Britain.</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353A68">
                              <w:rPr>
                                <w:rFonts w:cs="Arial"/>
                                <w:color w:val="0070C0"/>
                                <w:sz w:val="16"/>
                                <w:szCs w:val="16"/>
                              </w:rPr>
                              <w:t>Labour Exchanges were established in 1908. These were centres were unemployed workers could go to look for employment, and where employers could advertise for workers.</w:t>
                            </w:r>
                            <w:r w:rsidR="00E10C1B" w:rsidRPr="00E10C1B">
                              <w:rPr>
                                <w:rFonts w:cs="Arial"/>
                                <w:color w:val="0070C0"/>
                              </w:rPr>
                              <w:t xml:space="preserve">  </w:t>
                            </w:r>
                          </w:p>
                          <w:p w:rsidR="005139A9" w:rsidRDefault="005139A9" w:rsidP="005139A9">
                            <w:pPr>
                              <w:jc w:val="both"/>
                              <w:rPr>
                                <w:color w:val="FF0000"/>
                                <w:sz w:val="16"/>
                                <w:szCs w:val="16"/>
                              </w:rPr>
                            </w:pPr>
                            <w:r w:rsidRPr="00FB159A">
                              <w:rPr>
                                <w:color w:val="FF0000"/>
                                <w:sz w:val="16"/>
                                <w:szCs w:val="16"/>
                              </w:rPr>
                              <w:t xml:space="preserve">A – </w:t>
                            </w:r>
                            <w:r w:rsidR="000251D4" w:rsidRPr="00152A1A">
                              <w:rPr>
                                <w:color w:val="00B050"/>
                                <w:sz w:val="16"/>
                                <w:szCs w:val="16"/>
                              </w:rPr>
                              <w:t>In many ways the Labour Exchanges were helpful. They allowed the unemployed to find employment, and also provided services such as clothing repairs and washing facilities. This made men feel more valued and made them more employable. The fact that the number of Exchanges had risen from 80 to over 400 by 1911 indicates their popularity.</w:t>
                            </w:r>
                          </w:p>
                          <w:p w:rsidR="0022597C" w:rsidRPr="00444652" w:rsidRDefault="00444652" w:rsidP="00444652">
                            <w:pPr>
                              <w:jc w:val="both"/>
                              <w:rPr>
                                <w:color w:val="FF0000"/>
                                <w:sz w:val="16"/>
                                <w:szCs w:val="16"/>
                              </w:rPr>
                            </w:pPr>
                            <w:r w:rsidRPr="00444652">
                              <w:rPr>
                                <w:color w:val="FF0000"/>
                                <w:sz w:val="16"/>
                                <w:szCs w:val="16"/>
                              </w:rPr>
                              <w:t>A-</w:t>
                            </w:r>
                            <w:r>
                              <w:rPr>
                                <w:color w:val="FF0000"/>
                                <w:sz w:val="16"/>
                                <w:szCs w:val="16"/>
                              </w:rPr>
                              <w:t xml:space="preserve"> </w:t>
                            </w:r>
                            <w:r w:rsidR="0022597C" w:rsidRPr="00444652">
                              <w:rPr>
                                <w:color w:val="FF0000"/>
                                <w:sz w:val="16"/>
                                <w:szCs w:val="16"/>
                              </w:rPr>
                              <w:t xml:space="preserve">However, </w:t>
                            </w:r>
                            <w:r w:rsidR="000251D4">
                              <w:rPr>
                                <w:color w:val="FF0000"/>
                                <w:sz w:val="16"/>
                                <w:szCs w:val="16"/>
                              </w:rPr>
                              <w:t xml:space="preserve">the Exchanges tended to benefit skilled workers more than the unskilled. Many of those out of work felt that employers exploited the Exchanges to try </w:t>
                            </w:r>
                            <w:r w:rsidR="00666D0E">
                              <w:rPr>
                                <w:color w:val="FF0000"/>
                                <w:sz w:val="16"/>
                                <w:szCs w:val="16"/>
                              </w:rPr>
                              <w:t xml:space="preserve">to </w:t>
                            </w:r>
                            <w:r w:rsidR="000251D4">
                              <w:rPr>
                                <w:color w:val="FF0000"/>
                                <w:sz w:val="16"/>
                                <w:szCs w:val="16"/>
                              </w:rPr>
                              <w:t>find cheap labour.</w:t>
                            </w:r>
                            <w:r w:rsidR="00DB6723">
                              <w:rPr>
                                <w:color w:val="FF0000"/>
                                <w:sz w:val="16"/>
                                <w:szCs w:val="16"/>
                              </w:rPr>
                              <w:t xml:space="preserve"> They helped workers to find a different low-paid job, but not to pull them out of poverty in the long-term.</w:t>
                            </w:r>
                          </w:p>
                          <w:p w:rsidR="00444652" w:rsidRDefault="00444652" w:rsidP="00444652">
                            <w:pPr>
                              <w:jc w:val="both"/>
                              <w:rPr>
                                <w:rFonts w:cs="Arial"/>
                                <w:color w:val="0070C0"/>
                                <w:sz w:val="16"/>
                                <w:szCs w:val="16"/>
                              </w:rPr>
                            </w:pPr>
                            <w:r w:rsidRPr="00FB159A">
                              <w:rPr>
                                <w:color w:val="0070C0"/>
                                <w:sz w:val="16"/>
                                <w:szCs w:val="16"/>
                              </w:rPr>
                              <w:t xml:space="preserve">K – </w:t>
                            </w:r>
                            <w:r w:rsidR="00666D0E">
                              <w:rPr>
                                <w:rFonts w:cs="Arial"/>
                                <w:color w:val="0070C0"/>
                                <w:sz w:val="16"/>
                                <w:szCs w:val="16"/>
                              </w:rPr>
                              <w:t xml:space="preserve">National Insurance Act (Part 2) 1911. Workers, employers and the government made weekly contributions. </w:t>
                            </w:r>
                            <w:r w:rsidR="0083297F">
                              <w:rPr>
                                <w:rFonts w:cs="Arial"/>
                                <w:color w:val="0070C0"/>
                                <w:sz w:val="16"/>
                                <w:szCs w:val="16"/>
                              </w:rPr>
                              <w:t xml:space="preserve">In the event of a worker becoming unemployed, he would receive 7s per week for up to 15 weeks a year. </w:t>
                            </w:r>
                          </w:p>
                          <w:p w:rsidR="00444652" w:rsidRDefault="00444652" w:rsidP="005139A9">
                            <w:pPr>
                              <w:jc w:val="both"/>
                              <w:rPr>
                                <w:color w:val="FF0000"/>
                                <w:sz w:val="16"/>
                                <w:szCs w:val="16"/>
                              </w:rPr>
                            </w:pPr>
                            <w:r w:rsidRPr="00FB159A">
                              <w:rPr>
                                <w:color w:val="FF0000"/>
                                <w:sz w:val="16"/>
                                <w:szCs w:val="16"/>
                              </w:rPr>
                              <w:t xml:space="preserve">A – </w:t>
                            </w:r>
                            <w:r w:rsidR="001C32E1" w:rsidRPr="00152A1A">
                              <w:rPr>
                                <w:color w:val="00B050"/>
                                <w:sz w:val="16"/>
                                <w:szCs w:val="16"/>
                              </w:rPr>
                              <w:t>The Act insured over 2 million workers, and made sure that they had breathing space in the event of unemployment. It also accepted the state’s responsibility to intervene to help those at risk of poverty.</w:t>
                            </w:r>
                          </w:p>
                          <w:p w:rsidR="001C32E1" w:rsidRDefault="001C32E1" w:rsidP="005139A9">
                            <w:pPr>
                              <w:jc w:val="both"/>
                              <w:rPr>
                                <w:color w:val="FF0000"/>
                                <w:sz w:val="16"/>
                                <w:szCs w:val="16"/>
                              </w:rPr>
                            </w:pPr>
                            <w:r>
                              <w:rPr>
                                <w:color w:val="FF0000"/>
                                <w:sz w:val="16"/>
                                <w:szCs w:val="16"/>
                              </w:rPr>
                              <w:t>A – However, it was limited. Only specific industries, such as shipbuilding and engineering were covered. Furthermore, as the benefits were only available for 15 weeks, it failed to help those in long-term unemployment. Finally, it failed to cover the families of workers.</w:t>
                            </w:r>
                          </w:p>
                          <w:p w:rsidR="00444652" w:rsidRPr="00DB6723" w:rsidRDefault="00DB6723" w:rsidP="00444652">
                            <w:pPr>
                              <w:jc w:val="both"/>
                              <w:rPr>
                                <w:color w:val="8064A2" w:themeColor="accent4"/>
                                <w:sz w:val="16"/>
                                <w:szCs w:val="16"/>
                              </w:rPr>
                            </w:pPr>
                            <w:r w:rsidRPr="00DB6723">
                              <w:rPr>
                                <w:color w:val="8064A2" w:themeColor="accent4"/>
                                <w:sz w:val="16"/>
                                <w:szCs w:val="16"/>
                              </w:rPr>
                              <w:t>Evaluation</w:t>
                            </w:r>
                            <w:r w:rsidR="00444652" w:rsidRPr="00DB6723">
                              <w:rPr>
                                <w:color w:val="8064A2" w:themeColor="accent4"/>
                                <w:sz w:val="16"/>
                                <w:szCs w:val="16"/>
                              </w:rPr>
                              <w:t xml:space="preserve"> – </w:t>
                            </w:r>
                            <w:r w:rsidR="001C32E1" w:rsidRPr="00DB6723">
                              <w:rPr>
                                <w:color w:val="8064A2" w:themeColor="accent4"/>
                                <w:sz w:val="16"/>
                                <w:szCs w:val="16"/>
                              </w:rPr>
                              <w:t xml:space="preserve">Liberal policy was innovative and successful in improving the lives of millions of those who faced unemployment. There were obvious limitations, but the Liberals established a principle which was to be built on by future governments. </w:t>
                            </w:r>
                            <w:r w:rsidR="00444652" w:rsidRPr="00DB6723">
                              <w:rPr>
                                <w:color w:val="8064A2" w:themeColor="accent4"/>
                                <w:sz w:val="16"/>
                                <w:szCs w:val="16"/>
                              </w:rPr>
                              <w:t xml:space="preserve"> </w:t>
                            </w:r>
                          </w:p>
                          <w:p w:rsidR="00444652" w:rsidRPr="003A54D2" w:rsidRDefault="003A54D2" w:rsidP="005139A9">
                            <w:pPr>
                              <w:jc w:val="both"/>
                              <w:rPr>
                                <w:color w:val="FFC000"/>
                                <w:sz w:val="16"/>
                                <w:szCs w:val="16"/>
                              </w:rPr>
                            </w:pPr>
                            <w:r w:rsidRPr="003A54D2">
                              <w:rPr>
                                <w:color w:val="FFC000"/>
                                <w:sz w:val="16"/>
                                <w:szCs w:val="16"/>
                              </w:rPr>
                              <w:t>‘Churchill and Lloyd George saw it as the beginning of a much more comprehensive system for dealing with the problem of unemployment’ - Morrison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pt;margin-top:7.5pt;width:349.5pt;height:49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">
                <v:textbox>
                  <w:txbxContent>
                    <w:p w:rsidR="007E3EFB" w:rsidRPr="008E442F" w:rsidRDefault="005139A9" w:rsidP="007E3EFB">
                      <w:pPr>
                        <w:rPr>
                          <w:b/>
                          <w:sz w:val="20"/>
                          <w:szCs w:val="20"/>
                        </w:rPr>
                      </w:pPr>
                      <w:r>
                        <w:rPr>
                          <w:sz w:val="20"/>
                          <w:szCs w:val="20"/>
                        </w:rPr>
                        <w:t>Factor 5</w:t>
                      </w:r>
                      <w:r w:rsidRPr="008E442F">
                        <w:rPr>
                          <w:sz w:val="20"/>
                          <w:szCs w:val="20"/>
                        </w:rPr>
                        <w:t xml:space="preserve"> = </w:t>
                      </w:r>
                      <w:r w:rsidR="000B24A5">
                        <w:rPr>
                          <w:b/>
                          <w:sz w:val="20"/>
                          <w:szCs w:val="20"/>
                        </w:rPr>
                        <w:t>Out of Work</w:t>
                      </w:r>
                    </w:p>
                    <w:p w:rsidR="00AA3AC2" w:rsidRPr="000B6223" w:rsidRDefault="00353A68" w:rsidP="00AA3AC2">
                      <w:pPr>
                        <w:jc w:val="both"/>
                        <w:rPr>
                          <w:sz w:val="16"/>
                          <w:szCs w:val="16"/>
                        </w:rPr>
                      </w:pPr>
                      <w:r>
                        <w:rPr>
                          <w:sz w:val="16"/>
                          <w:szCs w:val="16"/>
                        </w:rPr>
                        <w:t>Booth and Rowntree had pointed to unemployment as one of the main causes of poverty in Britain.</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353A68">
                        <w:rPr>
                          <w:rFonts w:cs="Arial"/>
                          <w:color w:val="0070C0"/>
                          <w:sz w:val="16"/>
                          <w:szCs w:val="16"/>
                        </w:rPr>
                        <w:t>Labour Exchanges were established in 1908. These were centres were unemployed workers could go to look for employment, and where employers could advertise for workers.</w:t>
                      </w:r>
                      <w:r w:rsidR="00E10C1B" w:rsidRPr="00E10C1B">
                        <w:rPr>
                          <w:rFonts w:cs="Arial"/>
                          <w:color w:val="0070C0"/>
                        </w:rPr>
                        <w:t xml:space="preserve">  </w:t>
                      </w:r>
                    </w:p>
                    <w:p w:rsidR="005139A9" w:rsidRDefault="005139A9" w:rsidP="005139A9">
                      <w:pPr>
                        <w:jc w:val="both"/>
                        <w:rPr>
                          <w:color w:val="FF0000"/>
                          <w:sz w:val="16"/>
                          <w:szCs w:val="16"/>
                        </w:rPr>
                      </w:pPr>
                      <w:r w:rsidRPr="00FB159A">
                        <w:rPr>
                          <w:color w:val="FF0000"/>
                          <w:sz w:val="16"/>
                          <w:szCs w:val="16"/>
                        </w:rPr>
                        <w:t xml:space="preserve">A – </w:t>
                      </w:r>
                      <w:r w:rsidR="000251D4" w:rsidRPr="00152A1A">
                        <w:rPr>
                          <w:color w:val="00B050"/>
                          <w:sz w:val="16"/>
                          <w:szCs w:val="16"/>
                        </w:rPr>
                        <w:t>In many ways the Labour Exchanges were helpful. They allowed the unemployed to find employment, and also provided services such as clothing repairs and washing facilities. This made men feel more valued and made them more employable. The fact that the number of Exchanges had risen from 80 to over 400 by 1911 indicates their popularity.</w:t>
                      </w:r>
                    </w:p>
                    <w:p w:rsidR="0022597C" w:rsidRPr="00444652" w:rsidRDefault="00444652" w:rsidP="00444652">
                      <w:pPr>
                        <w:jc w:val="both"/>
                        <w:rPr>
                          <w:color w:val="FF0000"/>
                          <w:sz w:val="16"/>
                          <w:szCs w:val="16"/>
                        </w:rPr>
                      </w:pPr>
                      <w:r w:rsidRPr="00444652">
                        <w:rPr>
                          <w:color w:val="FF0000"/>
                          <w:sz w:val="16"/>
                          <w:szCs w:val="16"/>
                        </w:rPr>
                        <w:t>A-</w:t>
                      </w:r>
                      <w:r>
                        <w:rPr>
                          <w:color w:val="FF0000"/>
                          <w:sz w:val="16"/>
                          <w:szCs w:val="16"/>
                        </w:rPr>
                        <w:t xml:space="preserve"> </w:t>
                      </w:r>
                      <w:r w:rsidR="0022597C" w:rsidRPr="00444652">
                        <w:rPr>
                          <w:color w:val="FF0000"/>
                          <w:sz w:val="16"/>
                          <w:szCs w:val="16"/>
                        </w:rPr>
                        <w:t xml:space="preserve">However, </w:t>
                      </w:r>
                      <w:r w:rsidR="000251D4">
                        <w:rPr>
                          <w:color w:val="FF0000"/>
                          <w:sz w:val="16"/>
                          <w:szCs w:val="16"/>
                        </w:rPr>
                        <w:t xml:space="preserve">the Exchanges tended to benefit skilled workers more than the unskilled. Many of those out of work felt that employers exploited the Exchanges to try </w:t>
                      </w:r>
                      <w:r w:rsidR="00666D0E">
                        <w:rPr>
                          <w:color w:val="FF0000"/>
                          <w:sz w:val="16"/>
                          <w:szCs w:val="16"/>
                        </w:rPr>
                        <w:t xml:space="preserve">to </w:t>
                      </w:r>
                      <w:r w:rsidR="000251D4">
                        <w:rPr>
                          <w:color w:val="FF0000"/>
                          <w:sz w:val="16"/>
                          <w:szCs w:val="16"/>
                        </w:rPr>
                        <w:t>find cheap labour.</w:t>
                      </w:r>
                      <w:r w:rsidR="00DB6723">
                        <w:rPr>
                          <w:color w:val="FF0000"/>
                          <w:sz w:val="16"/>
                          <w:szCs w:val="16"/>
                        </w:rPr>
                        <w:t xml:space="preserve"> They helped workers to find a different low-paid job, but not to pull them out of poverty in the long-term.</w:t>
                      </w:r>
                    </w:p>
                    <w:p w:rsidR="00444652" w:rsidRDefault="00444652" w:rsidP="00444652">
                      <w:pPr>
                        <w:jc w:val="both"/>
                        <w:rPr>
                          <w:rFonts w:cs="Arial"/>
                          <w:color w:val="0070C0"/>
                          <w:sz w:val="16"/>
                          <w:szCs w:val="16"/>
                        </w:rPr>
                      </w:pPr>
                      <w:r w:rsidRPr="00FB159A">
                        <w:rPr>
                          <w:color w:val="0070C0"/>
                          <w:sz w:val="16"/>
                          <w:szCs w:val="16"/>
                        </w:rPr>
                        <w:t xml:space="preserve">K – </w:t>
                      </w:r>
                      <w:r w:rsidR="00666D0E">
                        <w:rPr>
                          <w:rFonts w:cs="Arial"/>
                          <w:color w:val="0070C0"/>
                          <w:sz w:val="16"/>
                          <w:szCs w:val="16"/>
                        </w:rPr>
                        <w:t xml:space="preserve">National Insurance Act (Part 2) 1911. Workers, employers and the government made weekly contributions. </w:t>
                      </w:r>
                      <w:r w:rsidR="0083297F">
                        <w:rPr>
                          <w:rFonts w:cs="Arial"/>
                          <w:color w:val="0070C0"/>
                          <w:sz w:val="16"/>
                          <w:szCs w:val="16"/>
                        </w:rPr>
                        <w:t xml:space="preserve">In the event of a worker becoming unemployed, he would receive 7s per week for up to 15 weeks a year. </w:t>
                      </w:r>
                    </w:p>
                    <w:p w:rsidR="00444652" w:rsidRDefault="00444652" w:rsidP="005139A9">
                      <w:pPr>
                        <w:jc w:val="both"/>
                        <w:rPr>
                          <w:color w:val="FF0000"/>
                          <w:sz w:val="16"/>
                          <w:szCs w:val="16"/>
                        </w:rPr>
                      </w:pPr>
                      <w:r w:rsidRPr="00FB159A">
                        <w:rPr>
                          <w:color w:val="FF0000"/>
                          <w:sz w:val="16"/>
                          <w:szCs w:val="16"/>
                        </w:rPr>
                        <w:t xml:space="preserve">A – </w:t>
                      </w:r>
                      <w:r w:rsidR="001C32E1" w:rsidRPr="00152A1A">
                        <w:rPr>
                          <w:color w:val="00B050"/>
                          <w:sz w:val="16"/>
                          <w:szCs w:val="16"/>
                        </w:rPr>
                        <w:t>The Act insured over 2 million workers, and made sure that they had breathing space in the event of unemployment. It also accepted the state’s responsibility to intervene to help those at risk of poverty.</w:t>
                      </w:r>
                    </w:p>
                    <w:p w:rsidR="001C32E1" w:rsidRDefault="001C32E1" w:rsidP="005139A9">
                      <w:pPr>
                        <w:jc w:val="both"/>
                        <w:rPr>
                          <w:color w:val="FF0000"/>
                          <w:sz w:val="16"/>
                          <w:szCs w:val="16"/>
                        </w:rPr>
                      </w:pPr>
                      <w:r>
                        <w:rPr>
                          <w:color w:val="FF0000"/>
                          <w:sz w:val="16"/>
                          <w:szCs w:val="16"/>
                        </w:rPr>
                        <w:t>A – However, it was limited. Only specific industries, such as shipbuilding and engineering were covered. Furthermore, as the benefits were only available for 15 weeks, it failed to help those in long-term unemployment. Finally, it failed to cover the families of workers.</w:t>
                      </w:r>
                    </w:p>
                    <w:p w:rsidR="00444652" w:rsidRPr="00DB6723" w:rsidRDefault="00DB6723" w:rsidP="00444652">
                      <w:pPr>
                        <w:jc w:val="both"/>
                        <w:rPr>
                          <w:color w:val="8064A2" w:themeColor="accent4"/>
                          <w:sz w:val="16"/>
                          <w:szCs w:val="16"/>
                        </w:rPr>
                      </w:pPr>
                      <w:r w:rsidRPr="00DB6723">
                        <w:rPr>
                          <w:color w:val="8064A2" w:themeColor="accent4"/>
                          <w:sz w:val="16"/>
                          <w:szCs w:val="16"/>
                        </w:rPr>
                        <w:t>Evaluation</w:t>
                      </w:r>
                      <w:r w:rsidR="00444652" w:rsidRPr="00DB6723">
                        <w:rPr>
                          <w:color w:val="8064A2" w:themeColor="accent4"/>
                          <w:sz w:val="16"/>
                          <w:szCs w:val="16"/>
                        </w:rPr>
                        <w:t xml:space="preserve"> – </w:t>
                      </w:r>
                      <w:r w:rsidR="001C32E1" w:rsidRPr="00DB6723">
                        <w:rPr>
                          <w:color w:val="8064A2" w:themeColor="accent4"/>
                          <w:sz w:val="16"/>
                          <w:szCs w:val="16"/>
                        </w:rPr>
                        <w:t xml:space="preserve">Liberal policy was innovative and successful in improving the lives of millions of those who faced unemployment. There were obvious limitations, but the Liberals established a principle which was to be built on by future governments. </w:t>
                      </w:r>
                      <w:r w:rsidR="00444652" w:rsidRPr="00DB6723">
                        <w:rPr>
                          <w:color w:val="8064A2" w:themeColor="accent4"/>
                          <w:sz w:val="16"/>
                          <w:szCs w:val="16"/>
                        </w:rPr>
                        <w:t xml:space="preserve"> </w:t>
                      </w:r>
                    </w:p>
                    <w:p w:rsidR="00444652" w:rsidRPr="003A54D2" w:rsidRDefault="003A54D2" w:rsidP="005139A9">
                      <w:pPr>
                        <w:jc w:val="both"/>
                        <w:rPr>
                          <w:color w:val="FFC000"/>
                          <w:sz w:val="16"/>
                          <w:szCs w:val="16"/>
                        </w:rPr>
                      </w:pPr>
                      <w:r w:rsidRPr="003A54D2">
                        <w:rPr>
                          <w:color w:val="FFC000"/>
                          <w:sz w:val="16"/>
                          <w:szCs w:val="16"/>
                        </w:rPr>
                        <w:t>‘Churchill and Lloyd George saw it as the beginning of a much more comprehensive system for dealing with the problem of unemployment’ - Morrison</w:t>
                      </w:r>
                    </w:p>
                  </w:txbxContent>
                </v:textbox>
              </v:shape>
            </w:pict>
          </mc:Fallback>
        </mc:AlternateContent>
      </w:r>
    </w:p>
    <w:sectPr w:rsidR="005139A9" w:rsidRPr="005139A9" w:rsidSect="00D66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C6A"/>
    <w:multiLevelType w:val="hybridMultilevel"/>
    <w:tmpl w:val="36A001CE"/>
    <w:lvl w:ilvl="0" w:tplc="F614EE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74F48"/>
    <w:multiLevelType w:val="hybridMultilevel"/>
    <w:tmpl w:val="1E7CC4C8"/>
    <w:lvl w:ilvl="0" w:tplc="1DA49F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D0348"/>
    <w:multiLevelType w:val="hybridMultilevel"/>
    <w:tmpl w:val="B92C5F62"/>
    <w:lvl w:ilvl="0" w:tplc="C04EE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53E7A"/>
    <w:multiLevelType w:val="hybridMultilevel"/>
    <w:tmpl w:val="98404DEC"/>
    <w:lvl w:ilvl="0" w:tplc="0BB47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10277"/>
    <w:multiLevelType w:val="hybridMultilevel"/>
    <w:tmpl w:val="6C56A3CC"/>
    <w:lvl w:ilvl="0" w:tplc="43D0E5E2">
      <w:start w:val="1"/>
      <w:numFmt w:val="bullet"/>
      <w:lvlText w:val="•"/>
      <w:lvlJc w:val="left"/>
      <w:pPr>
        <w:tabs>
          <w:tab w:val="num" w:pos="720"/>
        </w:tabs>
        <w:ind w:left="720" w:hanging="360"/>
      </w:pPr>
      <w:rPr>
        <w:rFonts w:ascii="Times New Roman" w:hAnsi="Times New Roman" w:hint="default"/>
      </w:rPr>
    </w:lvl>
    <w:lvl w:ilvl="1" w:tplc="A588DF92" w:tentative="1">
      <w:start w:val="1"/>
      <w:numFmt w:val="bullet"/>
      <w:lvlText w:val="•"/>
      <w:lvlJc w:val="left"/>
      <w:pPr>
        <w:tabs>
          <w:tab w:val="num" w:pos="1440"/>
        </w:tabs>
        <w:ind w:left="1440" w:hanging="360"/>
      </w:pPr>
      <w:rPr>
        <w:rFonts w:ascii="Times New Roman" w:hAnsi="Times New Roman" w:hint="default"/>
      </w:rPr>
    </w:lvl>
    <w:lvl w:ilvl="2" w:tplc="8DC08320" w:tentative="1">
      <w:start w:val="1"/>
      <w:numFmt w:val="bullet"/>
      <w:lvlText w:val="•"/>
      <w:lvlJc w:val="left"/>
      <w:pPr>
        <w:tabs>
          <w:tab w:val="num" w:pos="2160"/>
        </w:tabs>
        <w:ind w:left="2160" w:hanging="360"/>
      </w:pPr>
      <w:rPr>
        <w:rFonts w:ascii="Times New Roman" w:hAnsi="Times New Roman" w:hint="default"/>
      </w:rPr>
    </w:lvl>
    <w:lvl w:ilvl="3" w:tplc="CE566EAC" w:tentative="1">
      <w:start w:val="1"/>
      <w:numFmt w:val="bullet"/>
      <w:lvlText w:val="•"/>
      <w:lvlJc w:val="left"/>
      <w:pPr>
        <w:tabs>
          <w:tab w:val="num" w:pos="2880"/>
        </w:tabs>
        <w:ind w:left="2880" w:hanging="360"/>
      </w:pPr>
      <w:rPr>
        <w:rFonts w:ascii="Times New Roman" w:hAnsi="Times New Roman" w:hint="default"/>
      </w:rPr>
    </w:lvl>
    <w:lvl w:ilvl="4" w:tplc="2020F38E" w:tentative="1">
      <w:start w:val="1"/>
      <w:numFmt w:val="bullet"/>
      <w:lvlText w:val="•"/>
      <w:lvlJc w:val="left"/>
      <w:pPr>
        <w:tabs>
          <w:tab w:val="num" w:pos="3600"/>
        </w:tabs>
        <w:ind w:left="3600" w:hanging="360"/>
      </w:pPr>
      <w:rPr>
        <w:rFonts w:ascii="Times New Roman" w:hAnsi="Times New Roman" w:hint="default"/>
      </w:rPr>
    </w:lvl>
    <w:lvl w:ilvl="5" w:tplc="29FACC2C" w:tentative="1">
      <w:start w:val="1"/>
      <w:numFmt w:val="bullet"/>
      <w:lvlText w:val="•"/>
      <w:lvlJc w:val="left"/>
      <w:pPr>
        <w:tabs>
          <w:tab w:val="num" w:pos="4320"/>
        </w:tabs>
        <w:ind w:left="4320" w:hanging="360"/>
      </w:pPr>
      <w:rPr>
        <w:rFonts w:ascii="Times New Roman" w:hAnsi="Times New Roman" w:hint="default"/>
      </w:rPr>
    </w:lvl>
    <w:lvl w:ilvl="6" w:tplc="2F08CBD8" w:tentative="1">
      <w:start w:val="1"/>
      <w:numFmt w:val="bullet"/>
      <w:lvlText w:val="•"/>
      <w:lvlJc w:val="left"/>
      <w:pPr>
        <w:tabs>
          <w:tab w:val="num" w:pos="5040"/>
        </w:tabs>
        <w:ind w:left="5040" w:hanging="360"/>
      </w:pPr>
      <w:rPr>
        <w:rFonts w:ascii="Times New Roman" w:hAnsi="Times New Roman" w:hint="default"/>
      </w:rPr>
    </w:lvl>
    <w:lvl w:ilvl="7" w:tplc="C92EA7AC" w:tentative="1">
      <w:start w:val="1"/>
      <w:numFmt w:val="bullet"/>
      <w:lvlText w:val="•"/>
      <w:lvlJc w:val="left"/>
      <w:pPr>
        <w:tabs>
          <w:tab w:val="num" w:pos="5760"/>
        </w:tabs>
        <w:ind w:left="5760" w:hanging="360"/>
      </w:pPr>
      <w:rPr>
        <w:rFonts w:ascii="Times New Roman" w:hAnsi="Times New Roman" w:hint="default"/>
      </w:rPr>
    </w:lvl>
    <w:lvl w:ilvl="8" w:tplc="E4CE69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9B5C29"/>
    <w:multiLevelType w:val="hybridMultilevel"/>
    <w:tmpl w:val="6AD8540A"/>
    <w:lvl w:ilvl="0" w:tplc="C9D68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0E6182"/>
    <w:multiLevelType w:val="hybridMultilevel"/>
    <w:tmpl w:val="F26A54E6"/>
    <w:lvl w:ilvl="0" w:tplc="72C8C1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F7"/>
    <w:rsid w:val="00004636"/>
    <w:rsid w:val="00016383"/>
    <w:rsid w:val="000251D4"/>
    <w:rsid w:val="00055296"/>
    <w:rsid w:val="000752C5"/>
    <w:rsid w:val="000B24A5"/>
    <w:rsid w:val="000B6223"/>
    <w:rsid w:val="00106BC0"/>
    <w:rsid w:val="00152A1A"/>
    <w:rsid w:val="00183218"/>
    <w:rsid w:val="001C32E1"/>
    <w:rsid w:val="001D4E78"/>
    <w:rsid w:val="001D5ED1"/>
    <w:rsid w:val="002238AA"/>
    <w:rsid w:val="0022597C"/>
    <w:rsid w:val="00230F22"/>
    <w:rsid w:val="00265830"/>
    <w:rsid w:val="0029279A"/>
    <w:rsid w:val="002C6C2C"/>
    <w:rsid w:val="002D4187"/>
    <w:rsid w:val="002D5A6C"/>
    <w:rsid w:val="002E46F3"/>
    <w:rsid w:val="002F6241"/>
    <w:rsid w:val="00321648"/>
    <w:rsid w:val="00353A68"/>
    <w:rsid w:val="00371FC5"/>
    <w:rsid w:val="00393F96"/>
    <w:rsid w:val="003A54D2"/>
    <w:rsid w:val="003B3BA2"/>
    <w:rsid w:val="004170B3"/>
    <w:rsid w:val="00444652"/>
    <w:rsid w:val="004710BB"/>
    <w:rsid w:val="004B690A"/>
    <w:rsid w:val="004B723C"/>
    <w:rsid w:val="005139A9"/>
    <w:rsid w:val="00571820"/>
    <w:rsid w:val="00596C3F"/>
    <w:rsid w:val="005E07BD"/>
    <w:rsid w:val="006233DB"/>
    <w:rsid w:val="00665513"/>
    <w:rsid w:val="00666D0E"/>
    <w:rsid w:val="006A5BC0"/>
    <w:rsid w:val="006B4A24"/>
    <w:rsid w:val="006C6E9B"/>
    <w:rsid w:val="006E1B5B"/>
    <w:rsid w:val="007074DB"/>
    <w:rsid w:val="00732481"/>
    <w:rsid w:val="00767DC4"/>
    <w:rsid w:val="007C043B"/>
    <w:rsid w:val="007D39A6"/>
    <w:rsid w:val="007E3EFB"/>
    <w:rsid w:val="00805A32"/>
    <w:rsid w:val="0083297F"/>
    <w:rsid w:val="00846593"/>
    <w:rsid w:val="00862878"/>
    <w:rsid w:val="008959AA"/>
    <w:rsid w:val="008B0810"/>
    <w:rsid w:val="008B4E23"/>
    <w:rsid w:val="008E442F"/>
    <w:rsid w:val="008E6FF1"/>
    <w:rsid w:val="008F4A8D"/>
    <w:rsid w:val="00981A3B"/>
    <w:rsid w:val="00992A75"/>
    <w:rsid w:val="009C0A1C"/>
    <w:rsid w:val="009D016F"/>
    <w:rsid w:val="00A27C0F"/>
    <w:rsid w:val="00A70F2F"/>
    <w:rsid w:val="00AA3AC2"/>
    <w:rsid w:val="00AB3B6B"/>
    <w:rsid w:val="00B50258"/>
    <w:rsid w:val="00B576EF"/>
    <w:rsid w:val="00B71621"/>
    <w:rsid w:val="00B961A8"/>
    <w:rsid w:val="00C80A7D"/>
    <w:rsid w:val="00CE22A5"/>
    <w:rsid w:val="00D15DA6"/>
    <w:rsid w:val="00D34D9F"/>
    <w:rsid w:val="00D660F7"/>
    <w:rsid w:val="00D85793"/>
    <w:rsid w:val="00DB221B"/>
    <w:rsid w:val="00DB6723"/>
    <w:rsid w:val="00DF67A5"/>
    <w:rsid w:val="00E1092E"/>
    <w:rsid w:val="00E10C1B"/>
    <w:rsid w:val="00E62A17"/>
    <w:rsid w:val="00E86559"/>
    <w:rsid w:val="00E924D7"/>
    <w:rsid w:val="00EE4D32"/>
    <w:rsid w:val="00EE4F71"/>
    <w:rsid w:val="00F446B7"/>
    <w:rsid w:val="00F90A06"/>
    <w:rsid w:val="00F911EA"/>
    <w:rsid w:val="00F9397E"/>
    <w:rsid w:val="00FB159A"/>
    <w:rsid w:val="00FE4072"/>
    <w:rsid w:val="00FE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paragraph" w:styleId="NoSpacing">
    <w:name w:val="No Spacing"/>
    <w:uiPriority w:val="1"/>
    <w:qFormat/>
    <w:rsid w:val="00E62A17"/>
    <w:pPr>
      <w:spacing w:after="0" w:line="240" w:lineRule="auto"/>
    </w:pPr>
    <w:rPr>
      <w:rFonts w:asciiTheme="minorHAnsi" w:eastAsiaTheme="minorEastAsia" w:hAnsi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paragraph" w:styleId="NoSpacing">
    <w:name w:val="No Spacing"/>
    <w:uiPriority w:val="1"/>
    <w:qFormat/>
    <w:rsid w:val="00E62A17"/>
    <w:pPr>
      <w:spacing w:after="0" w:line="240" w:lineRule="auto"/>
    </w:pPr>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89956">
      <w:bodyDiv w:val="1"/>
      <w:marLeft w:val="0"/>
      <w:marRight w:val="0"/>
      <w:marTop w:val="0"/>
      <w:marBottom w:val="0"/>
      <w:divBdr>
        <w:top w:val="none" w:sz="0" w:space="0" w:color="auto"/>
        <w:left w:val="none" w:sz="0" w:space="0" w:color="auto"/>
        <w:bottom w:val="none" w:sz="0" w:space="0" w:color="auto"/>
        <w:right w:val="none" w:sz="0" w:space="0" w:color="auto"/>
      </w:divBdr>
      <w:divsChild>
        <w:div w:id="166273120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1F21-772B-40EF-A1D0-83250B91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28</cp:revision>
  <cp:lastPrinted>2015-04-14T13:03:00Z</cp:lastPrinted>
  <dcterms:created xsi:type="dcterms:W3CDTF">2015-02-23T08:41:00Z</dcterms:created>
  <dcterms:modified xsi:type="dcterms:W3CDTF">2017-01-13T09:32:00Z</dcterms:modified>
</cp:coreProperties>
</file>